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CA" w:rsidRPr="00AA3CCA" w:rsidRDefault="00941801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СЕВЕРНОГО</w:t>
      </w:r>
      <w:r w:rsidR="00AA3CCA" w:rsidRPr="00AA3CCA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ПАВЛОВСКОГО  РАЙОНА</w:t>
      </w:r>
    </w:p>
    <w:p w:rsidR="00AA3CCA" w:rsidRP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CCA" w:rsidRPr="00AA3CCA" w:rsidRDefault="00705A3B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="00AA3CCA" w:rsidRPr="00AA3CC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D33BF" w:rsidRDefault="00ED33BF" w:rsidP="00CB580E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CCA" w:rsidRPr="00AA3CCA" w:rsidRDefault="00ED33BF" w:rsidP="00ED33BF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6623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372BA">
        <w:rPr>
          <w:rFonts w:ascii="Times New Roman" w:hAnsi="Times New Roman" w:cs="Times New Roman"/>
          <w:sz w:val="28"/>
          <w:szCs w:val="28"/>
        </w:rPr>
        <w:t>10.01.2022</w:t>
      </w:r>
      <w:r w:rsidR="00AA3CCA" w:rsidRPr="00AA3C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1801">
        <w:rPr>
          <w:rFonts w:ascii="Times New Roman" w:hAnsi="Times New Roman" w:cs="Times New Roman"/>
          <w:sz w:val="28"/>
          <w:szCs w:val="28"/>
        </w:rPr>
        <w:t xml:space="preserve">    </w:t>
      </w:r>
      <w:r w:rsidR="0032120C">
        <w:rPr>
          <w:rFonts w:ascii="Times New Roman" w:hAnsi="Times New Roman" w:cs="Times New Roman"/>
          <w:sz w:val="28"/>
          <w:szCs w:val="28"/>
        </w:rPr>
        <w:t xml:space="preserve">     </w:t>
      </w:r>
      <w:r w:rsidR="00464D0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6623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372BA">
        <w:rPr>
          <w:rFonts w:ascii="Times New Roman" w:hAnsi="Times New Roman" w:cs="Times New Roman"/>
          <w:sz w:val="28"/>
          <w:szCs w:val="28"/>
        </w:rPr>
        <w:t>8</w:t>
      </w:r>
    </w:p>
    <w:p w:rsidR="00AA3CCA" w:rsidRDefault="00941801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посёлок Северный</w:t>
      </w:r>
    </w:p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мониторинга правоприменения нормативных правовых актов </w:t>
      </w:r>
      <w:r w:rsidR="00941801">
        <w:rPr>
          <w:rFonts w:ascii="Times New Roman" w:hAnsi="Times New Roman" w:cs="Times New Roman"/>
          <w:b/>
          <w:sz w:val="28"/>
          <w:szCs w:val="28"/>
        </w:rPr>
        <w:t>администрации Северного</w:t>
      </w:r>
      <w:r w:rsidR="00CE73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 w:rsidR="001D2FFA"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03A6" w:rsidRDefault="00AA3CCA" w:rsidP="00AA3CCA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CCA" w:rsidRDefault="00A203A6" w:rsidP="00AA3CCA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3CCA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20 мая 2011 года № 657 «О мониторинге правоприменения в Российской Федерации», постановления Правительства Российской Федерации от 19 августа 2011 года № 694 «Об утверждении методики осуществления мониторинга правоприменения в Российской Федерации»</w:t>
      </w:r>
      <w:r w:rsidR="00714F0B">
        <w:rPr>
          <w:rFonts w:ascii="Times New Roman" w:hAnsi="Times New Roman" w:cs="Times New Roman"/>
          <w:sz w:val="28"/>
          <w:szCs w:val="28"/>
        </w:rPr>
        <w:t>:</w:t>
      </w: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714F0B">
        <w:rPr>
          <w:rFonts w:ascii="Times New Roman" w:hAnsi="Times New Roman" w:cs="Times New Roman"/>
          <w:sz w:val="28"/>
          <w:szCs w:val="28"/>
        </w:rPr>
        <w:t xml:space="preserve">Утвердить План мониторинга правоприменения нормативных правовых актов </w:t>
      </w:r>
      <w:r w:rsidR="00941801">
        <w:rPr>
          <w:rFonts w:ascii="Times New Roman" w:hAnsi="Times New Roman" w:cs="Times New Roman"/>
          <w:sz w:val="28"/>
          <w:szCs w:val="28"/>
        </w:rPr>
        <w:t>администрации Северного</w:t>
      </w:r>
      <w:r w:rsidR="00A41FD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941801">
        <w:rPr>
          <w:rFonts w:ascii="Times New Roman" w:hAnsi="Times New Roman" w:cs="Times New Roman"/>
          <w:sz w:val="28"/>
          <w:szCs w:val="28"/>
        </w:rPr>
        <w:t xml:space="preserve"> н</w:t>
      </w:r>
      <w:r w:rsidR="001D2FFA">
        <w:rPr>
          <w:rFonts w:ascii="Times New Roman" w:hAnsi="Times New Roman" w:cs="Times New Roman"/>
          <w:sz w:val="28"/>
          <w:szCs w:val="28"/>
        </w:rPr>
        <w:t>а 2022</w:t>
      </w:r>
      <w:r w:rsidRPr="00714F0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настоящего распоряжения оставляю за собой.</w:t>
      </w:r>
    </w:p>
    <w:p w:rsidR="00714F0B" w:rsidRDefault="00705A3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</w:t>
      </w:r>
      <w:r w:rsidR="00714F0B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32120C">
        <w:rPr>
          <w:rFonts w:ascii="Times New Roman" w:hAnsi="Times New Roman" w:cs="Times New Roman"/>
          <w:sz w:val="28"/>
          <w:szCs w:val="28"/>
        </w:rPr>
        <w:t>ет в силу со дня его подписания и распространяет свое действие на</w:t>
      </w:r>
      <w:r w:rsidR="001D2FFA">
        <w:rPr>
          <w:rFonts w:ascii="Times New Roman" w:hAnsi="Times New Roman" w:cs="Times New Roman"/>
          <w:sz w:val="28"/>
          <w:szCs w:val="28"/>
        </w:rPr>
        <w:t xml:space="preserve"> правоотношения с 01 января 2022</w:t>
      </w:r>
      <w:r w:rsidR="003212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801" w:rsidRDefault="00EC2C91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1801">
        <w:rPr>
          <w:rFonts w:ascii="Times New Roman" w:hAnsi="Times New Roman" w:cs="Times New Roman"/>
          <w:sz w:val="28"/>
          <w:szCs w:val="28"/>
        </w:rPr>
        <w:t>Северного</w:t>
      </w:r>
      <w:r w:rsidR="00714F0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41801">
        <w:rPr>
          <w:rFonts w:ascii="Times New Roman" w:hAnsi="Times New Roman" w:cs="Times New Roman"/>
          <w:sz w:val="28"/>
          <w:szCs w:val="28"/>
        </w:rPr>
        <w:t xml:space="preserve"> </w:t>
      </w:r>
      <w:r w:rsidR="00714F0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714F0B" w:rsidRP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</w:t>
      </w:r>
      <w:r w:rsidR="009418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2C91">
        <w:rPr>
          <w:rFonts w:ascii="Times New Roman" w:hAnsi="Times New Roman" w:cs="Times New Roman"/>
          <w:sz w:val="28"/>
          <w:szCs w:val="28"/>
        </w:rPr>
        <w:t xml:space="preserve">                 А.В.Коваленко</w:t>
      </w:r>
    </w:p>
    <w:p w:rsidR="00C07B5D" w:rsidRDefault="00C07B5D"/>
    <w:p w:rsidR="00714F0B" w:rsidRDefault="00714F0B"/>
    <w:p w:rsidR="00714F0B" w:rsidRDefault="00714F0B"/>
    <w:p w:rsidR="00714F0B" w:rsidRDefault="00714F0B"/>
    <w:p w:rsidR="00714F0B" w:rsidRDefault="00714F0B"/>
    <w:p w:rsidR="00714F0B" w:rsidRDefault="00714F0B">
      <w:bookmarkStart w:id="0" w:name="_GoBack"/>
      <w:bookmarkEnd w:id="0"/>
    </w:p>
    <w:p w:rsidR="00714F0B" w:rsidRDefault="00714F0B"/>
    <w:p w:rsidR="00714F0B" w:rsidRDefault="00714F0B"/>
    <w:p w:rsidR="00714F0B" w:rsidRDefault="00714F0B"/>
    <w:p w:rsidR="00714F0B" w:rsidRDefault="00714F0B"/>
    <w:p w:rsidR="00714F0B" w:rsidRDefault="00714F0B"/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F0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14F0B" w:rsidRDefault="00705A3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14F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14F0B" w:rsidRDefault="00941801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</w:t>
      </w:r>
      <w:r w:rsidR="00714F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714F0B" w:rsidRDefault="0032120C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2FFA">
        <w:rPr>
          <w:rFonts w:ascii="Times New Roman" w:hAnsi="Times New Roman" w:cs="Times New Roman"/>
          <w:sz w:val="28"/>
          <w:szCs w:val="28"/>
        </w:rPr>
        <w:t>____________</w:t>
      </w:r>
      <w:r w:rsidR="001D1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33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D33BF">
        <w:rPr>
          <w:rFonts w:ascii="Times New Roman" w:hAnsi="Times New Roman" w:cs="Times New Roman"/>
          <w:sz w:val="28"/>
          <w:szCs w:val="28"/>
        </w:rPr>
        <w:t>.</w:t>
      </w:r>
      <w:r w:rsidR="00464D06">
        <w:rPr>
          <w:rFonts w:ascii="Times New Roman" w:hAnsi="Times New Roman" w:cs="Times New Roman"/>
          <w:sz w:val="28"/>
          <w:szCs w:val="28"/>
        </w:rPr>
        <w:t xml:space="preserve"> </w:t>
      </w:r>
      <w:r w:rsidR="001D2FFA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F0B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3273A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мониторинга правоприменения нормативных право</w:t>
      </w:r>
      <w:r w:rsidR="00A203A6">
        <w:rPr>
          <w:rFonts w:ascii="Times New Roman" w:hAnsi="Times New Roman" w:cs="Times New Roman"/>
          <w:b/>
          <w:sz w:val="28"/>
          <w:szCs w:val="28"/>
        </w:rPr>
        <w:t>вых актов администрации Север</w:t>
      </w:r>
      <w:r w:rsidR="001D2FFA">
        <w:rPr>
          <w:rFonts w:ascii="Times New Roman" w:hAnsi="Times New Roman" w:cs="Times New Roman"/>
          <w:b/>
          <w:sz w:val="28"/>
          <w:szCs w:val="28"/>
        </w:rPr>
        <w:t>ного сельского поселения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273A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3582"/>
        <w:gridCol w:w="2062"/>
        <w:gridCol w:w="2062"/>
        <w:gridCol w:w="2062"/>
      </w:tblGrid>
      <w:tr w:rsidR="0023273A" w:rsidTr="0023273A">
        <w:tc>
          <w:tcPr>
            <w:tcW w:w="534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или сферы, отрасли (подотрасли) правоприменения правовых актов, подлежащих мониторингу правоприменения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Исполнитель проведения мониторинга правоприменения правового акта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участвующее в проведении мониторинга правоприменения правового акта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Срок проведения мониторинга правоприменения правового акта</w:t>
            </w:r>
          </w:p>
        </w:tc>
      </w:tr>
      <w:tr w:rsidR="0023273A" w:rsidTr="0023273A">
        <w:tc>
          <w:tcPr>
            <w:tcW w:w="534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</w:tcPr>
          <w:p w:rsidR="0023273A" w:rsidRPr="0023273A" w:rsidRDefault="0023273A" w:rsidP="0085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В сфере гражданской обороны, ЧС</w:t>
            </w:r>
            <w:r w:rsidR="008537D0">
              <w:rPr>
                <w:rFonts w:ascii="Times New Roman" w:hAnsi="Times New Roman" w:cs="Times New Roman"/>
                <w:sz w:val="24"/>
                <w:szCs w:val="24"/>
              </w:rPr>
              <w:t xml:space="preserve"> ( в том числе в пределах полномочий Федерального закона от 12 февраля 1998 года № 28-ФЗ «О гражданской обороне», Федерального закона от 21 декабря 1994 года № 68-ФЗ «О защите населения и территорий от чрезвычайных ситуаций природного и техногенного характера»</w:t>
            </w:r>
            <w:r w:rsidR="00755FE3">
              <w:rPr>
                <w:rFonts w:ascii="Times New Roman" w:hAnsi="Times New Roman" w:cs="Times New Roman"/>
                <w:sz w:val="24"/>
                <w:szCs w:val="24"/>
              </w:rPr>
              <w:t>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062" w:type="dxa"/>
          </w:tcPr>
          <w:p w:rsidR="0023273A" w:rsidRPr="0023273A" w:rsidRDefault="00A203A6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</w:t>
            </w:r>
            <w:r w:rsidR="0023273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232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Отдел по ГО ЧС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D2FFA">
              <w:rPr>
                <w:rFonts w:ascii="Times New Roman" w:hAnsi="Times New Roman" w:cs="Times New Roman"/>
                <w:sz w:val="24"/>
                <w:szCs w:val="24"/>
              </w:rPr>
              <w:t>квартал 2022</w:t>
            </w: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3273A" w:rsidTr="0023273A">
        <w:tc>
          <w:tcPr>
            <w:tcW w:w="534" w:type="dxa"/>
          </w:tcPr>
          <w:p w:rsidR="0023273A" w:rsidRPr="007C5029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8" w:type="dxa"/>
          </w:tcPr>
          <w:p w:rsidR="0023273A" w:rsidRPr="0023273A" w:rsidRDefault="0023273A" w:rsidP="007C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(в том числе в пределах действия Федерального закона от 06 октября 2003 года № 131-ФЗ «Об общих принципах организации местного самоуправления в Российской Федерации»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t xml:space="preserve">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Краснодарского края)</w:t>
            </w:r>
          </w:p>
        </w:tc>
        <w:tc>
          <w:tcPr>
            <w:tcW w:w="2062" w:type="dxa"/>
          </w:tcPr>
          <w:p w:rsidR="0023273A" w:rsidRPr="007C5029" w:rsidRDefault="00A203A6" w:rsidP="00714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Северного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7C5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23273A" w:rsidRPr="007C5029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2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062" w:type="dxa"/>
          </w:tcPr>
          <w:p w:rsidR="0023273A" w:rsidRPr="007C5029" w:rsidRDefault="001D2FF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2022</w:t>
            </w:r>
            <w:r w:rsidR="007C5029" w:rsidRPr="007C50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3273A" w:rsidTr="0023273A">
        <w:tc>
          <w:tcPr>
            <w:tcW w:w="534" w:type="dxa"/>
          </w:tcPr>
          <w:p w:rsidR="0023273A" w:rsidRPr="00755FE3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88" w:type="dxa"/>
          </w:tcPr>
          <w:p w:rsidR="0023273A" w:rsidRPr="00755FE3" w:rsidRDefault="007C5029" w:rsidP="0075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(в том числе в пределах действия Федеральных законов от 25 декабря 2008 года № 273-ФЗ «О противодействии коррупции», от 17 июля 2009 года № 172-ФЗ «Об антикоррупционной экспертизе нормативных правовых актов», от 02 марта 2007 года № 25-ФЗ «О муниципальной службе в Российской Федерации»,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062" w:type="dxa"/>
          </w:tcPr>
          <w:p w:rsidR="0023273A" w:rsidRDefault="00A203A6" w:rsidP="00714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7C5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23273A" w:rsidRPr="007C5029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062" w:type="dxa"/>
          </w:tcPr>
          <w:p w:rsidR="0023273A" w:rsidRPr="007C5029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D2FFA">
              <w:rPr>
                <w:rFonts w:ascii="Times New Roman" w:hAnsi="Times New Roman" w:cs="Times New Roman"/>
                <w:sz w:val="24"/>
                <w:szCs w:val="24"/>
              </w:rPr>
              <w:t>квартал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C5029" w:rsidTr="0023273A">
        <w:tc>
          <w:tcPr>
            <w:tcW w:w="534" w:type="dxa"/>
          </w:tcPr>
          <w:p w:rsidR="007C5029" w:rsidRPr="00755FE3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8" w:type="dxa"/>
          </w:tcPr>
          <w:p w:rsidR="007C5029" w:rsidRDefault="001D127B" w:rsidP="0075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муниципального контроля</w:t>
            </w:r>
            <w:r w:rsidR="00755FE3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 пределах действия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062" w:type="dxa"/>
          </w:tcPr>
          <w:p w:rsidR="007C5029" w:rsidRDefault="00A203A6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</w:t>
            </w:r>
            <w:r w:rsidR="001D127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1D12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7C5029" w:rsidRDefault="001D127B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062" w:type="dxa"/>
          </w:tcPr>
          <w:p w:rsidR="007C5029" w:rsidRDefault="001D2FFA" w:rsidP="001D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2022 </w:t>
            </w:r>
            <w:r w:rsidR="001D127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23273A" w:rsidRDefault="0023273A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FE3" w:rsidRDefault="00755FE3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801" w:rsidRDefault="00ED33BF" w:rsidP="00941801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03A6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1категории</w:t>
      </w:r>
      <w:r w:rsidR="00A203A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41801" w:rsidRDefault="00941801" w:rsidP="00941801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сельского  поселения </w:t>
      </w:r>
    </w:p>
    <w:p w:rsidR="00941801" w:rsidRPr="00714F0B" w:rsidRDefault="00941801" w:rsidP="00941801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</w:t>
      </w:r>
      <w:r w:rsidR="00ED33BF">
        <w:rPr>
          <w:rFonts w:ascii="Times New Roman" w:hAnsi="Times New Roman" w:cs="Times New Roman"/>
          <w:sz w:val="28"/>
          <w:szCs w:val="28"/>
        </w:rPr>
        <w:t xml:space="preserve">                       А.Г.Федина</w:t>
      </w:r>
    </w:p>
    <w:p w:rsidR="00941801" w:rsidRDefault="00941801" w:rsidP="00941801"/>
    <w:p w:rsidR="00755FE3" w:rsidRDefault="00755FE3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55FE3" w:rsidSect="00AA3CCA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908C4"/>
    <w:multiLevelType w:val="hybridMultilevel"/>
    <w:tmpl w:val="E21E36BE"/>
    <w:lvl w:ilvl="0" w:tplc="6D689A7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CCA"/>
    <w:rsid w:val="00161732"/>
    <w:rsid w:val="00181E86"/>
    <w:rsid w:val="0019781C"/>
    <w:rsid w:val="001D1197"/>
    <w:rsid w:val="001D127B"/>
    <w:rsid w:val="001D2FFA"/>
    <w:rsid w:val="001D5554"/>
    <w:rsid w:val="0023273A"/>
    <w:rsid w:val="002C4C23"/>
    <w:rsid w:val="0032120C"/>
    <w:rsid w:val="003628FE"/>
    <w:rsid w:val="00464D06"/>
    <w:rsid w:val="00483C0D"/>
    <w:rsid w:val="004A2428"/>
    <w:rsid w:val="006372BA"/>
    <w:rsid w:val="00666238"/>
    <w:rsid w:val="006F0767"/>
    <w:rsid w:val="006F6793"/>
    <w:rsid w:val="00704E67"/>
    <w:rsid w:val="00705A3B"/>
    <w:rsid w:val="00714F0B"/>
    <w:rsid w:val="00755FE3"/>
    <w:rsid w:val="007C5029"/>
    <w:rsid w:val="00800B4E"/>
    <w:rsid w:val="008537D0"/>
    <w:rsid w:val="00941801"/>
    <w:rsid w:val="009A4360"/>
    <w:rsid w:val="00A203A6"/>
    <w:rsid w:val="00A41FD6"/>
    <w:rsid w:val="00A833FE"/>
    <w:rsid w:val="00AA3CCA"/>
    <w:rsid w:val="00B804E7"/>
    <w:rsid w:val="00B91B65"/>
    <w:rsid w:val="00BA2790"/>
    <w:rsid w:val="00C01549"/>
    <w:rsid w:val="00C07B5D"/>
    <w:rsid w:val="00C35499"/>
    <w:rsid w:val="00CB580E"/>
    <w:rsid w:val="00CE738F"/>
    <w:rsid w:val="00D157C1"/>
    <w:rsid w:val="00DE6139"/>
    <w:rsid w:val="00EC2C91"/>
    <w:rsid w:val="00ED33BF"/>
    <w:rsid w:val="00F4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0B"/>
    <w:pPr>
      <w:ind w:left="720"/>
      <w:contextualSpacing/>
    </w:pPr>
  </w:style>
  <w:style w:type="table" w:styleId="a4">
    <w:name w:val="Table Grid"/>
    <w:basedOn w:val="a1"/>
    <w:uiPriority w:val="59"/>
    <w:rsid w:val="00232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817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2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57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970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</cp:lastModifiedBy>
  <cp:revision>39</cp:revision>
  <cp:lastPrinted>2020-01-15T06:54:00Z</cp:lastPrinted>
  <dcterms:created xsi:type="dcterms:W3CDTF">2015-04-23T11:00:00Z</dcterms:created>
  <dcterms:modified xsi:type="dcterms:W3CDTF">2022-02-10T13:17:00Z</dcterms:modified>
</cp:coreProperties>
</file>