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78" w:rsidRDefault="0014710B" w:rsidP="001B2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2E">
        <w:rPr>
          <w:rFonts w:ascii="Times New Roman" w:hAnsi="Times New Roman" w:cs="Times New Roman"/>
          <w:b/>
          <w:sz w:val="28"/>
          <w:szCs w:val="28"/>
        </w:rPr>
        <w:t>Перечни информационных систем, банков данных, реест</w:t>
      </w:r>
      <w:r w:rsidR="001B2A4C" w:rsidRPr="00F4412E">
        <w:rPr>
          <w:rFonts w:ascii="Times New Roman" w:hAnsi="Times New Roman" w:cs="Times New Roman"/>
          <w:b/>
          <w:sz w:val="28"/>
          <w:szCs w:val="28"/>
        </w:rPr>
        <w:t>ров, регистров, находящихся в ве</w:t>
      </w:r>
      <w:r w:rsidRPr="00F4412E">
        <w:rPr>
          <w:rFonts w:ascii="Times New Roman" w:hAnsi="Times New Roman" w:cs="Times New Roman"/>
          <w:b/>
          <w:sz w:val="28"/>
          <w:szCs w:val="28"/>
        </w:rPr>
        <w:t>дении</w:t>
      </w:r>
      <w:r w:rsidR="001B2A4C" w:rsidRPr="00F4412E">
        <w:rPr>
          <w:rFonts w:ascii="Times New Roman" w:hAnsi="Times New Roman" w:cs="Times New Roman"/>
          <w:b/>
          <w:sz w:val="28"/>
          <w:szCs w:val="28"/>
        </w:rPr>
        <w:t xml:space="preserve"> администрации Северного сельского поселения, подведомственных организ</w:t>
      </w:r>
      <w:r w:rsidR="005C4B78">
        <w:rPr>
          <w:rFonts w:ascii="Times New Roman" w:hAnsi="Times New Roman" w:cs="Times New Roman"/>
          <w:b/>
          <w:sz w:val="28"/>
          <w:szCs w:val="28"/>
        </w:rPr>
        <w:t>аций.</w:t>
      </w:r>
    </w:p>
    <w:p w:rsidR="00264093" w:rsidRPr="005C4B78" w:rsidRDefault="005C4B78" w:rsidP="001B2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B7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13 Федерального закона от 09.02.2009 №8-ФЗ "Об обеспечении доступа к информации о деятельности государственных органов и органов местного самоуправления" в ведении администрации Северного сельского поселения находятся:</w:t>
      </w:r>
    </w:p>
    <w:p w:rsidR="005C4B78" w:rsidRPr="00F4412E" w:rsidRDefault="0087595A" w:rsidP="001B2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системы: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46328E" w:rsidTr="0046328E">
        <w:tc>
          <w:tcPr>
            <w:tcW w:w="2660" w:type="dxa"/>
          </w:tcPr>
          <w:p w:rsidR="0046328E" w:rsidRDefault="0046328E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911" w:type="dxa"/>
          </w:tcPr>
          <w:p w:rsidR="0046328E" w:rsidRDefault="0046328E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46328E" w:rsidTr="0046328E">
        <w:tc>
          <w:tcPr>
            <w:tcW w:w="2660" w:type="dxa"/>
          </w:tcPr>
          <w:p w:rsidR="0046328E" w:rsidRDefault="0046328E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 Предприятие</w:t>
            </w:r>
          </w:p>
        </w:tc>
        <w:tc>
          <w:tcPr>
            <w:tcW w:w="6911" w:type="dxa"/>
          </w:tcPr>
          <w:p w:rsidR="0046328E" w:rsidRDefault="0046328E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Программный комплекс для ведения учета и подготовки бухгалтерской отчетности и кадрового учета</w:t>
            </w:r>
          </w:p>
        </w:tc>
      </w:tr>
      <w:tr w:rsidR="0046328E" w:rsidTr="0046328E">
        <w:tc>
          <w:tcPr>
            <w:tcW w:w="2660" w:type="dxa"/>
          </w:tcPr>
          <w:p w:rsidR="0046328E" w:rsidRDefault="0046328E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</w:t>
            </w:r>
          </w:p>
        </w:tc>
        <w:tc>
          <w:tcPr>
            <w:tcW w:w="6911" w:type="dxa"/>
          </w:tcPr>
          <w:p w:rsidR="0046328E" w:rsidRDefault="009370E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r w:rsidR="0046328E">
              <w:rPr>
                <w:rFonts w:ascii="Times New Roman" w:hAnsi="Times New Roman" w:cs="Times New Roman"/>
                <w:sz w:val="28"/>
                <w:szCs w:val="28"/>
              </w:rPr>
              <w:t xml:space="preserve"> - правовая система</w:t>
            </w:r>
          </w:p>
        </w:tc>
      </w:tr>
      <w:tr w:rsidR="0046328E" w:rsidTr="0046328E">
        <w:tc>
          <w:tcPr>
            <w:tcW w:w="2660" w:type="dxa"/>
          </w:tcPr>
          <w:p w:rsidR="0046328E" w:rsidRDefault="0046328E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СУФД</w:t>
            </w:r>
          </w:p>
        </w:tc>
        <w:tc>
          <w:tcPr>
            <w:tcW w:w="6911" w:type="dxa"/>
          </w:tcPr>
          <w:p w:rsidR="0046328E" w:rsidRDefault="0046328E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Федерального казначейства</w:t>
            </w:r>
          </w:p>
        </w:tc>
      </w:tr>
      <w:tr w:rsidR="0046328E" w:rsidTr="0046328E">
        <w:tc>
          <w:tcPr>
            <w:tcW w:w="2660" w:type="dxa"/>
          </w:tcPr>
          <w:p w:rsidR="0046328E" w:rsidRPr="0046328E" w:rsidRDefault="0046328E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www.bu</w:t>
            </w:r>
            <w:r w:rsidR="001B2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s.gov.ru</w:t>
            </w:r>
          </w:p>
        </w:tc>
        <w:tc>
          <w:tcPr>
            <w:tcW w:w="6911" w:type="dxa"/>
          </w:tcPr>
          <w:p w:rsidR="0046328E" w:rsidRDefault="001B2A4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Федерального казначейства для размещения информации о государственных (муниципальных) учреждениях</w:t>
            </w:r>
          </w:p>
        </w:tc>
      </w:tr>
      <w:tr w:rsidR="0046328E" w:rsidTr="0046328E">
        <w:tc>
          <w:tcPr>
            <w:tcW w:w="2660" w:type="dxa"/>
          </w:tcPr>
          <w:p w:rsidR="0046328E" w:rsidRPr="001B2A4C" w:rsidRDefault="001B2A4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Kontur-extern.exe</w:t>
            </w:r>
          </w:p>
        </w:tc>
        <w:tc>
          <w:tcPr>
            <w:tcW w:w="6911" w:type="dxa"/>
          </w:tcPr>
          <w:p w:rsidR="0046328E" w:rsidRPr="001B2A4C" w:rsidRDefault="001B2A4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налоговой и статистической отчетности</w:t>
            </w:r>
          </w:p>
        </w:tc>
      </w:tr>
      <w:tr w:rsidR="0046328E" w:rsidTr="0046328E">
        <w:tc>
          <w:tcPr>
            <w:tcW w:w="2660" w:type="dxa"/>
          </w:tcPr>
          <w:p w:rsidR="0046328E" w:rsidRPr="001B2A4C" w:rsidRDefault="001B2A4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www.zakupki.gov.ru</w:t>
            </w:r>
          </w:p>
        </w:tc>
        <w:tc>
          <w:tcPr>
            <w:tcW w:w="6911" w:type="dxa"/>
          </w:tcPr>
          <w:p w:rsidR="0046328E" w:rsidRDefault="001B2A4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информационная система в сфере закупок</w:t>
            </w:r>
          </w:p>
        </w:tc>
      </w:tr>
      <w:tr w:rsidR="0046328E" w:rsidTr="0046328E">
        <w:tc>
          <w:tcPr>
            <w:tcW w:w="2660" w:type="dxa"/>
          </w:tcPr>
          <w:p w:rsidR="0046328E" w:rsidRDefault="001B2A4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ФИАС</w:t>
            </w:r>
          </w:p>
        </w:tc>
        <w:tc>
          <w:tcPr>
            <w:tcW w:w="6911" w:type="dxa"/>
          </w:tcPr>
          <w:p w:rsidR="0046328E" w:rsidRDefault="001B2A4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информационная адресная система</w:t>
            </w:r>
          </w:p>
        </w:tc>
      </w:tr>
      <w:tr w:rsidR="0046328E" w:rsidTr="00F4412E">
        <w:tc>
          <w:tcPr>
            <w:tcW w:w="2660" w:type="dxa"/>
          </w:tcPr>
          <w:p w:rsidR="0046328E" w:rsidRDefault="001B2A4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АИН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46328E" w:rsidRDefault="001B2A4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имущественных налогов</w:t>
            </w:r>
          </w:p>
        </w:tc>
      </w:tr>
      <w:tr w:rsidR="0046328E" w:rsidTr="00F4412E">
        <w:tc>
          <w:tcPr>
            <w:tcW w:w="2660" w:type="dxa"/>
          </w:tcPr>
          <w:p w:rsidR="0046328E" w:rsidRDefault="001B2A4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 ЖКХ</w:t>
            </w:r>
          </w:p>
        </w:tc>
        <w:tc>
          <w:tcPr>
            <w:tcW w:w="6911" w:type="dxa"/>
          </w:tcPr>
          <w:p w:rsidR="0046328E" w:rsidRPr="00F4412E" w:rsidRDefault="005C4B78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="001B2A4C" w:rsidRPr="00F441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нформационная</w:t>
            </w:r>
            <w:r w:rsidR="001B2A4C" w:rsidRPr="00F441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B2A4C" w:rsidRPr="00F441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система</w:t>
            </w:r>
            <w:r w:rsidR="001B2A4C" w:rsidRPr="00F441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B2A4C" w:rsidRPr="00F441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жилищно</w:t>
            </w:r>
            <w:r w:rsidR="001B2A4C" w:rsidRPr="00F441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1B2A4C" w:rsidRPr="00F441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коммунального</w:t>
            </w:r>
            <w:r w:rsidR="001B2A4C" w:rsidRPr="00F441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B2A4C" w:rsidRPr="00F441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хозяйства</w:t>
            </w:r>
          </w:p>
        </w:tc>
      </w:tr>
      <w:tr w:rsidR="00F4412E" w:rsidTr="00F4412E">
        <w:tc>
          <w:tcPr>
            <w:tcW w:w="2660" w:type="dxa"/>
          </w:tcPr>
          <w:p w:rsidR="00F4412E" w:rsidRPr="00F4412E" w:rsidRDefault="00F4412E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консолидация</w:t>
            </w:r>
          </w:p>
        </w:tc>
        <w:tc>
          <w:tcPr>
            <w:tcW w:w="6911" w:type="dxa"/>
          </w:tcPr>
          <w:p w:rsidR="00F4412E" w:rsidRPr="00F4412E" w:rsidRDefault="00F4412E" w:rsidP="00F4412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Организация сбора бюджетной отчетности</w:t>
            </w:r>
          </w:p>
        </w:tc>
      </w:tr>
      <w:tr w:rsidR="00F4412E" w:rsidTr="009370EC">
        <w:tc>
          <w:tcPr>
            <w:tcW w:w="2660" w:type="dxa"/>
          </w:tcPr>
          <w:p w:rsidR="00F4412E" w:rsidRPr="00F4412E" w:rsidRDefault="00F4412E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</w:p>
        </w:tc>
        <w:tc>
          <w:tcPr>
            <w:tcW w:w="6911" w:type="dxa"/>
          </w:tcPr>
          <w:p w:rsidR="00F4412E" w:rsidRDefault="00F4412E" w:rsidP="00F4412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Федеральная служба государственной регистрации</w:t>
            </w:r>
          </w:p>
        </w:tc>
      </w:tr>
      <w:tr w:rsidR="009370EC" w:rsidTr="009370EC">
        <w:tc>
          <w:tcPr>
            <w:tcW w:w="2660" w:type="dxa"/>
          </w:tcPr>
          <w:p w:rsidR="009370EC" w:rsidRDefault="009370E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СБИС</w:t>
            </w:r>
          </w:p>
        </w:tc>
        <w:tc>
          <w:tcPr>
            <w:tcW w:w="6911" w:type="dxa"/>
          </w:tcPr>
          <w:p w:rsidR="009370EC" w:rsidRDefault="009370EC" w:rsidP="00F4412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Сдача налоговой и статистической отчетности</w:t>
            </w:r>
          </w:p>
        </w:tc>
      </w:tr>
      <w:tr w:rsidR="009370EC" w:rsidTr="009370EC">
        <w:tc>
          <w:tcPr>
            <w:tcW w:w="2660" w:type="dxa"/>
          </w:tcPr>
          <w:p w:rsidR="009370EC" w:rsidRDefault="009370E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«Госфинансы»</w:t>
            </w:r>
          </w:p>
        </w:tc>
        <w:tc>
          <w:tcPr>
            <w:tcW w:w="6911" w:type="dxa"/>
          </w:tcPr>
          <w:p w:rsidR="009370EC" w:rsidRDefault="009370EC" w:rsidP="00F4412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Справочно - правовая система</w:t>
            </w:r>
          </w:p>
        </w:tc>
      </w:tr>
      <w:tr w:rsidR="009370EC" w:rsidTr="009370EC">
        <w:tc>
          <w:tcPr>
            <w:tcW w:w="2660" w:type="dxa"/>
          </w:tcPr>
          <w:p w:rsidR="009370EC" w:rsidRDefault="009370E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бюджет</w:t>
            </w:r>
          </w:p>
        </w:tc>
        <w:tc>
          <w:tcPr>
            <w:tcW w:w="6911" w:type="dxa"/>
          </w:tcPr>
          <w:p w:rsidR="009370EC" w:rsidRDefault="009370EC" w:rsidP="00F4412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Единый портал бюджетной системы Российской Федерации</w:t>
            </w:r>
          </w:p>
        </w:tc>
      </w:tr>
      <w:tr w:rsidR="009370EC" w:rsidTr="00F4412E">
        <w:tc>
          <w:tcPr>
            <w:tcW w:w="2660" w:type="dxa"/>
          </w:tcPr>
          <w:p w:rsidR="009370EC" w:rsidRDefault="009370EC" w:rsidP="00F4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 ГМП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9370EC" w:rsidRDefault="009370EC" w:rsidP="00F4412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Государственная информационная система о государственных и муниципальных платежах</w:t>
            </w:r>
          </w:p>
        </w:tc>
      </w:tr>
    </w:tbl>
    <w:p w:rsidR="00797BA3" w:rsidRDefault="00797BA3">
      <w:pPr>
        <w:rPr>
          <w:rFonts w:ascii="Times New Roman" w:hAnsi="Times New Roman" w:cs="Times New Roman"/>
          <w:sz w:val="28"/>
          <w:szCs w:val="28"/>
        </w:rPr>
      </w:pPr>
    </w:p>
    <w:p w:rsidR="0087595A" w:rsidRPr="00797BA3" w:rsidRDefault="0087595A" w:rsidP="00875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A3">
        <w:rPr>
          <w:rFonts w:ascii="Times New Roman" w:hAnsi="Times New Roman" w:cs="Times New Roman"/>
          <w:b/>
          <w:sz w:val="28"/>
          <w:szCs w:val="28"/>
        </w:rPr>
        <w:t>Регистры, реестры:</w:t>
      </w:r>
    </w:p>
    <w:p w:rsidR="0087595A" w:rsidRDefault="0087595A" w:rsidP="0087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Учетные карточки военнообязанных</w:t>
      </w:r>
    </w:p>
    <w:p w:rsidR="0087595A" w:rsidRDefault="0087595A" w:rsidP="0087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муниципальных контрактов</w:t>
      </w:r>
    </w:p>
    <w:p w:rsidR="0087595A" w:rsidRDefault="0087595A" w:rsidP="0087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входящей и сходящей корреспонденции</w:t>
      </w:r>
    </w:p>
    <w:p w:rsidR="0087595A" w:rsidRDefault="0087595A" w:rsidP="0087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Журнал обращений граждан</w:t>
      </w:r>
    </w:p>
    <w:p w:rsidR="00797BA3" w:rsidRDefault="00797BA3" w:rsidP="0087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инструктажей по пожарной безопасности</w:t>
      </w:r>
    </w:p>
    <w:p w:rsidR="001F281A" w:rsidRDefault="001F281A" w:rsidP="0087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выписок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</w:t>
      </w:r>
    </w:p>
    <w:p w:rsidR="0087595A" w:rsidRDefault="0087595A" w:rsidP="0087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услуг</w:t>
      </w:r>
    </w:p>
    <w:p w:rsidR="0087595A" w:rsidRDefault="0087595A" w:rsidP="0087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муниципальных </w:t>
      </w:r>
      <w:r w:rsidR="00F620C8">
        <w:rPr>
          <w:rFonts w:ascii="Times New Roman" w:hAnsi="Times New Roman" w:cs="Times New Roman"/>
          <w:sz w:val="28"/>
          <w:szCs w:val="28"/>
        </w:rPr>
        <w:t>норма</w:t>
      </w:r>
      <w:r>
        <w:rPr>
          <w:rFonts w:ascii="Times New Roman" w:hAnsi="Times New Roman" w:cs="Times New Roman"/>
          <w:sz w:val="28"/>
          <w:szCs w:val="28"/>
        </w:rPr>
        <w:t>тивно-правовых актов</w:t>
      </w:r>
    </w:p>
    <w:p w:rsidR="0087595A" w:rsidRDefault="0087595A" w:rsidP="0087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муниципального имущества списки различных категорий населения (участников ВОВ, многодетных семей и др.)</w:t>
      </w:r>
    </w:p>
    <w:p w:rsidR="0087595A" w:rsidRPr="0087595A" w:rsidRDefault="0087595A" w:rsidP="0087595A">
      <w:pPr>
        <w:rPr>
          <w:rFonts w:ascii="Times New Roman" w:hAnsi="Times New Roman" w:cs="Times New Roman"/>
          <w:sz w:val="28"/>
          <w:szCs w:val="28"/>
        </w:rPr>
      </w:pPr>
    </w:p>
    <w:sectPr w:rsidR="0087595A" w:rsidRPr="0087595A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33C03"/>
    <w:multiLevelType w:val="hybridMultilevel"/>
    <w:tmpl w:val="1DE4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10B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C13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0B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4C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81A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8E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930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B78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857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BA3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95A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0EC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126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0A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58B2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197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12E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0C8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2A4C"/>
  </w:style>
  <w:style w:type="paragraph" w:styleId="a4">
    <w:name w:val="List Paragraph"/>
    <w:basedOn w:val="a"/>
    <w:uiPriority w:val="34"/>
    <w:qFormat/>
    <w:rsid w:val="0087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2020-03-17T08:52:00Z</cp:lastPrinted>
  <dcterms:created xsi:type="dcterms:W3CDTF">2020-03-16T11:26:00Z</dcterms:created>
  <dcterms:modified xsi:type="dcterms:W3CDTF">2020-03-17T10:30:00Z</dcterms:modified>
</cp:coreProperties>
</file>