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2371" w:rsidRPr="00AB2371" w:rsidTr="00AB2371">
        <w:tc>
          <w:tcPr>
            <w:tcW w:w="4785" w:type="dxa"/>
          </w:tcPr>
          <w:p w:rsidR="001E4052" w:rsidRPr="00AB2371" w:rsidRDefault="001E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D502C3" w:rsidRDefault="00D502C3" w:rsidP="00292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1E405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B2371" w:rsidRDefault="001E4052" w:rsidP="00292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 МО Северное СП»</w:t>
            </w:r>
          </w:p>
          <w:p w:rsidR="00D502C3" w:rsidRDefault="001E4052" w:rsidP="00292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502C3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D502C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1E4052" w:rsidRDefault="00D502C3" w:rsidP="00292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052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02.02. 2017г № 12</w:t>
            </w:r>
          </w:p>
          <w:p w:rsidR="001E4052" w:rsidRPr="00AB2371" w:rsidRDefault="001E4052" w:rsidP="00292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E34" w:rsidRDefault="00660E34">
      <w:pPr>
        <w:rPr>
          <w:rFonts w:ascii="Times New Roman" w:hAnsi="Times New Roman" w:cs="Times New Roman"/>
          <w:sz w:val="28"/>
          <w:szCs w:val="28"/>
        </w:rPr>
      </w:pPr>
    </w:p>
    <w:p w:rsidR="00AB2371" w:rsidRDefault="00AB2371">
      <w:pPr>
        <w:rPr>
          <w:rFonts w:ascii="Times New Roman" w:hAnsi="Times New Roman" w:cs="Times New Roman"/>
          <w:sz w:val="28"/>
          <w:szCs w:val="28"/>
        </w:rPr>
      </w:pPr>
    </w:p>
    <w:p w:rsidR="00AB2371" w:rsidRDefault="00AB2371" w:rsidP="00D502C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B2371" w:rsidRPr="00D502C3" w:rsidRDefault="00AB2371" w:rsidP="00AB23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502C3">
        <w:rPr>
          <w:rFonts w:ascii="Times New Roman" w:hAnsi="Times New Roman" w:cs="Times New Roman"/>
          <w:b/>
          <w:i/>
          <w:sz w:val="40"/>
          <w:szCs w:val="40"/>
        </w:rPr>
        <w:t xml:space="preserve">ПОЛОЖЕНИЕ </w:t>
      </w:r>
    </w:p>
    <w:p w:rsidR="00AB2371" w:rsidRPr="00D502C3" w:rsidRDefault="00AB2371" w:rsidP="00AB23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502C3">
        <w:rPr>
          <w:rFonts w:ascii="Times New Roman" w:hAnsi="Times New Roman" w:cs="Times New Roman"/>
          <w:b/>
          <w:i/>
          <w:sz w:val="40"/>
          <w:szCs w:val="40"/>
        </w:rPr>
        <w:t>«О конфликте интересов»</w:t>
      </w:r>
    </w:p>
    <w:p w:rsidR="00AB2371" w:rsidRPr="00D502C3" w:rsidRDefault="00AB2371" w:rsidP="00AB23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71" w:rsidRPr="00D502C3" w:rsidRDefault="006070F9" w:rsidP="006070F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2C3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AB2371" w:rsidRPr="00D502C3">
        <w:rPr>
          <w:rFonts w:ascii="Times New Roman" w:hAnsi="Times New Roman" w:cs="Times New Roman"/>
          <w:b/>
          <w:i/>
          <w:sz w:val="32"/>
          <w:szCs w:val="32"/>
        </w:rPr>
        <w:t>ун</w:t>
      </w:r>
      <w:r w:rsidRPr="00D502C3">
        <w:rPr>
          <w:rFonts w:ascii="Times New Roman" w:hAnsi="Times New Roman" w:cs="Times New Roman"/>
          <w:b/>
          <w:i/>
          <w:sz w:val="32"/>
          <w:szCs w:val="32"/>
        </w:rPr>
        <w:t>иципального бюджетного учреждения социально- культурного центра муниципального образования</w:t>
      </w:r>
      <w:r w:rsidR="00AB2371" w:rsidRPr="00D502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B2371" w:rsidRPr="00D502C3" w:rsidRDefault="00AB2371" w:rsidP="00AB23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2C3">
        <w:rPr>
          <w:rFonts w:ascii="Times New Roman" w:hAnsi="Times New Roman" w:cs="Times New Roman"/>
          <w:b/>
          <w:i/>
          <w:sz w:val="32"/>
          <w:szCs w:val="32"/>
        </w:rPr>
        <w:t>Северного сельского поселения Павловского района</w:t>
      </w:r>
    </w:p>
    <w:p w:rsidR="00AB2371" w:rsidRPr="00D502C3" w:rsidRDefault="00AB2371" w:rsidP="00AB23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B2371" w:rsidRPr="00D502C3" w:rsidRDefault="00AB2371" w:rsidP="00AB23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71" w:rsidRPr="00D502C3" w:rsidRDefault="00AB2371" w:rsidP="00AB23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6070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2C3" w:rsidRDefault="00D502C3" w:rsidP="00AB23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02C3" w:rsidRDefault="00D502C3" w:rsidP="00AB23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02C3" w:rsidRPr="00D502C3" w:rsidRDefault="00D502C3" w:rsidP="00AB23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71" w:rsidRPr="00D502C3" w:rsidRDefault="00AB2371" w:rsidP="00AB23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2C3">
        <w:rPr>
          <w:rFonts w:ascii="Times New Roman" w:hAnsi="Times New Roman" w:cs="Times New Roman"/>
          <w:b/>
          <w:i/>
          <w:sz w:val="28"/>
          <w:szCs w:val="28"/>
        </w:rPr>
        <w:t>пос. Северный</w:t>
      </w:r>
    </w:p>
    <w:p w:rsidR="00AB2371" w:rsidRPr="00D502C3" w:rsidRDefault="00D502C3" w:rsidP="008155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2C3">
        <w:rPr>
          <w:rFonts w:ascii="Times New Roman" w:hAnsi="Times New Roman" w:cs="Times New Roman"/>
          <w:b/>
          <w:i/>
          <w:sz w:val="28"/>
          <w:szCs w:val="28"/>
        </w:rPr>
        <w:t>2017</w:t>
      </w:r>
      <w:r w:rsidR="0081557D" w:rsidRPr="00D502C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D502C3" w:rsidRDefault="00D502C3" w:rsidP="0081557D">
      <w:pPr>
        <w:pStyle w:val="10"/>
        <w:keepNext/>
        <w:keepLines/>
        <w:shd w:val="clear" w:color="auto" w:fill="auto"/>
        <w:tabs>
          <w:tab w:val="left" w:pos="0"/>
        </w:tabs>
        <w:spacing w:after="208" w:line="250" w:lineRule="exact"/>
        <w:rPr>
          <w:rStyle w:val="1125pt"/>
          <w:b/>
          <w:bCs/>
          <w:sz w:val="28"/>
          <w:szCs w:val="28"/>
        </w:rPr>
      </w:pPr>
      <w:bookmarkStart w:id="1" w:name="bookmark0"/>
    </w:p>
    <w:p w:rsidR="00D502C3" w:rsidRDefault="00D502C3" w:rsidP="0081557D">
      <w:pPr>
        <w:pStyle w:val="10"/>
        <w:keepNext/>
        <w:keepLines/>
        <w:shd w:val="clear" w:color="auto" w:fill="auto"/>
        <w:tabs>
          <w:tab w:val="left" w:pos="0"/>
        </w:tabs>
        <w:spacing w:after="208" w:line="250" w:lineRule="exact"/>
        <w:rPr>
          <w:rStyle w:val="1125pt"/>
          <w:b/>
          <w:bCs/>
          <w:sz w:val="28"/>
          <w:szCs w:val="28"/>
        </w:rPr>
      </w:pPr>
    </w:p>
    <w:p w:rsidR="00D502C3" w:rsidRDefault="00D502C3" w:rsidP="0081557D">
      <w:pPr>
        <w:pStyle w:val="10"/>
        <w:keepNext/>
        <w:keepLines/>
        <w:shd w:val="clear" w:color="auto" w:fill="auto"/>
        <w:tabs>
          <w:tab w:val="left" w:pos="0"/>
        </w:tabs>
        <w:spacing w:after="208" w:line="250" w:lineRule="exact"/>
        <w:rPr>
          <w:rStyle w:val="1125pt"/>
          <w:b/>
          <w:bCs/>
          <w:sz w:val="28"/>
          <w:szCs w:val="28"/>
        </w:rPr>
      </w:pPr>
    </w:p>
    <w:p w:rsidR="00AB2371" w:rsidRPr="00923DF3" w:rsidRDefault="0081557D" w:rsidP="0081557D">
      <w:pPr>
        <w:pStyle w:val="10"/>
        <w:keepNext/>
        <w:keepLines/>
        <w:shd w:val="clear" w:color="auto" w:fill="auto"/>
        <w:tabs>
          <w:tab w:val="left" w:pos="0"/>
        </w:tabs>
        <w:spacing w:after="208" w:line="250" w:lineRule="exact"/>
        <w:rPr>
          <w:sz w:val="28"/>
          <w:szCs w:val="28"/>
        </w:rPr>
      </w:pPr>
      <w:r w:rsidRPr="00923DF3">
        <w:rPr>
          <w:rStyle w:val="1125pt"/>
          <w:b/>
          <w:bCs/>
          <w:sz w:val="28"/>
          <w:szCs w:val="28"/>
        </w:rPr>
        <w:t>1.</w:t>
      </w:r>
      <w:r w:rsidR="00AB2371" w:rsidRPr="00923DF3">
        <w:rPr>
          <w:rStyle w:val="1125pt"/>
          <w:b/>
          <w:bCs/>
          <w:sz w:val="28"/>
          <w:szCs w:val="28"/>
        </w:rPr>
        <w:t>ОБЩИЕ ПОЛОЖЕНИЯ</w:t>
      </w:r>
      <w:bookmarkEnd w:id="1"/>
    </w:p>
    <w:p w:rsidR="00AB2371" w:rsidRPr="00923DF3" w:rsidRDefault="0081557D" w:rsidP="0081557D">
      <w:pPr>
        <w:pStyle w:val="11"/>
        <w:shd w:val="clear" w:color="auto" w:fill="auto"/>
        <w:tabs>
          <w:tab w:val="left" w:pos="538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1.1.</w:t>
      </w:r>
      <w:r w:rsidR="00AB2371" w:rsidRPr="00923DF3">
        <w:rPr>
          <w:rStyle w:val="125pt"/>
          <w:sz w:val="28"/>
          <w:szCs w:val="28"/>
        </w:rPr>
        <w:t>Положение о конфликте интересов -</w:t>
      </w:r>
      <w:r w:rsidR="00DA0CF8" w:rsidRPr="00923DF3">
        <w:rPr>
          <w:rStyle w:val="125pt"/>
          <w:sz w:val="28"/>
          <w:szCs w:val="28"/>
        </w:rPr>
        <w:t xml:space="preserve"> это внутренний документ МБУ «СКЦ МО Северное СП»</w:t>
      </w:r>
      <w:r w:rsidR="00AB2371" w:rsidRPr="00923DF3">
        <w:rPr>
          <w:rStyle w:val="125pt"/>
          <w:sz w:val="28"/>
          <w:szCs w:val="28"/>
        </w:rPr>
        <w:t>, устанавливающий порядок выявления и урегулирования конфликтов интересов, возникающих у работников предприятия в ходе выполнения ими трудовых обязанностей,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470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1.2.</w:t>
      </w:r>
      <w:r w:rsidR="00AB2371" w:rsidRPr="00923DF3">
        <w:rPr>
          <w:rStyle w:val="125pt"/>
          <w:sz w:val="28"/>
          <w:szCs w:val="28"/>
        </w:rPr>
        <w:t>Положен</w:t>
      </w:r>
      <w:r w:rsidR="00DA0CF8" w:rsidRPr="00923DF3">
        <w:rPr>
          <w:rStyle w:val="125pt"/>
          <w:sz w:val="28"/>
          <w:szCs w:val="28"/>
        </w:rPr>
        <w:t>ие о конфликте интересов МБУ «СКЦ МО Северное СП»</w:t>
      </w:r>
      <w:r w:rsidR="00AB2371" w:rsidRPr="00923DF3">
        <w:rPr>
          <w:rStyle w:val="125pt"/>
          <w:sz w:val="28"/>
          <w:szCs w:val="28"/>
        </w:rPr>
        <w:t xml:space="preserve"> (далее «Положение») устанавливает круг лиц, заинтересованных в совершении тех или иных действий, в том числе сделок, с другими организациями или гражданами.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556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1.3.</w:t>
      </w:r>
      <w:r w:rsidR="00AB2371" w:rsidRPr="00923DF3">
        <w:rPr>
          <w:rStyle w:val="125pt"/>
          <w:sz w:val="28"/>
          <w:szCs w:val="28"/>
        </w:rPr>
        <w:t>Действие Положения распространяется на всех работников предприятия вне зависимости от уровня занимаемой должности. Под заинтересованными лицами понимаются:</w:t>
      </w:r>
    </w:p>
    <w:p w:rsidR="00AB2371" w:rsidRPr="00923DF3" w:rsidRDefault="00DA0CF8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3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руководитель (директор) МБУ «СКЦ МО Северное СП»</w:t>
      </w:r>
      <w:r w:rsidR="00AB2371" w:rsidRPr="00923DF3">
        <w:rPr>
          <w:rStyle w:val="125pt"/>
          <w:sz w:val="28"/>
          <w:szCs w:val="28"/>
        </w:rPr>
        <w:t>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работники, действующие на основании трудового договора или гражданско-правового договора,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639"/>
        </w:tabs>
        <w:spacing w:before="0"/>
        <w:rPr>
          <w:sz w:val="28"/>
          <w:szCs w:val="28"/>
        </w:rPr>
      </w:pPr>
      <w:proofErr w:type="gramStart"/>
      <w:r w:rsidRPr="00923DF3">
        <w:rPr>
          <w:rStyle w:val="125pt"/>
          <w:sz w:val="28"/>
          <w:szCs w:val="28"/>
        </w:rPr>
        <w:t>1.4.</w:t>
      </w:r>
      <w:r w:rsidR="00AB2371" w:rsidRPr="00923DF3">
        <w:rPr>
          <w:rStyle w:val="125pt"/>
          <w:sz w:val="28"/>
          <w:szCs w:val="28"/>
        </w:rPr>
        <w:t>Под конфликтом интересов понимается ситуация, при которой личная заинтересованность указанных в п. 1,2 настоящего Положения лиц,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</w:t>
      </w:r>
      <w:r w:rsidR="00DA0CF8" w:rsidRPr="00923DF3">
        <w:rPr>
          <w:rStyle w:val="125pt"/>
          <w:sz w:val="28"/>
          <w:szCs w:val="28"/>
        </w:rPr>
        <w:t>ю и законными интересами МБУ «СКЦ МО Северное СП»</w:t>
      </w:r>
      <w:r w:rsidR="00AB2371" w:rsidRPr="00923DF3">
        <w:rPr>
          <w:rStyle w:val="125pt"/>
          <w:sz w:val="28"/>
          <w:szCs w:val="28"/>
        </w:rPr>
        <w:t>, или угрозу возникновения противоречия, которое способно привести к причинению вреда законным интересам предприятия.</w:t>
      </w:r>
      <w:proofErr w:type="gramEnd"/>
    </w:p>
    <w:p w:rsidR="00AB2371" w:rsidRPr="00923DF3" w:rsidRDefault="0081557D" w:rsidP="0081557D">
      <w:pPr>
        <w:pStyle w:val="11"/>
        <w:shd w:val="clear" w:color="auto" w:fill="auto"/>
        <w:tabs>
          <w:tab w:val="left" w:pos="484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1.5.</w:t>
      </w:r>
      <w:r w:rsidR="00AB2371" w:rsidRPr="00923DF3">
        <w:rPr>
          <w:rStyle w:val="125pt"/>
          <w:sz w:val="28"/>
          <w:szCs w:val="28"/>
        </w:rPr>
        <w:t>Под личной заинтересованностью указанных в п. 1.2. настоящего Положения лиц понимается материальная или иная заинтересованность, которая влияет или может повлиять на обеспечение пр</w:t>
      </w:r>
      <w:r w:rsidR="00C66C1E" w:rsidRPr="00923DF3">
        <w:rPr>
          <w:rStyle w:val="125pt"/>
          <w:sz w:val="28"/>
          <w:szCs w:val="28"/>
        </w:rPr>
        <w:t>ав и законных интересов МБУ «СКЦ МО Северное СП»</w:t>
      </w:r>
      <w:r w:rsidR="00AB2371" w:rsidRPr="00923DF3">
        <w:rPr>
          <w:rStyle w:val="125pt"/>
          <w:sz w:val="28"/>
          <w:szCs w:val="28"/>
        </w:rPr>
        <w:t>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542"/>
        </w:tabs>
        <w:spacing w:before="0" w:after="262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1.6.</w:t>
      </w:r>
      <w:r w:rsidR="00AB2371" w:rsidRPr="00923DF3">
        <w:rPr>
          <w:rStyle w:val="125pt"/>
          <w:sz w:val="28"/>
          <w:szCs w:val="28"/>
        </w:rPr>
        <w:t>Требования о недопустимости конфликта интересов распространяются как на заинтересованных лиц, так и на близких родственников заинтересованных лиц, если они вовлечены в ситуации, связанные с конфликтом интересов. Под близкими родственниками следует понимать супругов, детей, родителей, братьев и сестер, родителей супруга/супруги и лиц, совместно проживающих с ними.</w:t>
      </w:r>
    </w:p>
    <w:p w:rsidR="00AB2371" w:rsidRPr="00923DF3" w:rsidRDefault="0081557D" w:rsidP="0081557D">
      <w:pPr>
        <w:pStyle w:val="10"/>
        <w:keepNext/>
        <w:keepLines/>
        <w:shd w:val="clear" w:color="auto" w:fill="auto"/>
        <w:tabs>
          <w:tab w:val="left" w:pos="595"/>
        </w:tabs>
        <w:spacing w:after="212" w:line="250" w:lineRule="exact"/>
        <w:rPr>
          <w:sz w:val="28"/>
          <w:szCs w:val="28"/>
        </w:rPr>
      </w:pPr>
      <w:bookmarkStart w:id="2" w:name="bookmark1"/>
      <w:r w:rsidRPr="00923DF3">
        <w:rPr>
          <w:rStyle w:val="1125pt"/>
          <w:b/>
          <w:bCs/>
          <w:sz w:val="28"/>
          <w:szCs w:val="28"/>
        </w:rPr>
        <w:t>2.</w:t>
      </w:r>
      <w:r w:rsidR="00AB2371" w:rsidRPr="00923DF3">
        <w:rPr>
          <w:rStyle w:val="1125pt"/>
          <w:b/>
          <w:bCs/>
          <w:sz w:val="28"/>
          <w:szCs w:val="28"/>
        </w:rPr>
        <w:t>ПРИНЦИПЫ РАБОТЫ ПО УПРАВЛЕНИЮ КОНФЛИКТОМ ИНТЕРЕСОВ</w:t>
      </w:r>
      <w:bookmarkEnd w:id="2"/>
    </w:p>
    <w:p w:rsidR="00AB2371" w:rsidRPr="00923DF3" w:rsidRDefault="0081557D" w:rsidP="0081557D">
      <w:pPr>
        <w:pStyle w:val="11"/>
        <w:shd w:val="clear" w:color="auto" w:fill="auto"/>
        <w:tabs>
          <w:tab w:val="left" w:pos="492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2.1.</w:t>
      </w:r>
      <w:r w:rsidR="00AB2371" w:rsidRPr="00923DF3">
        <w:rPr>
          <w:rStyle w:val="125pt"/>
          <w:sz w:val="28"/>
          <w:szCs w:val="28"/>
        </w:rPr>
        <w:t>В основу работы по управлени</w:t>
      </w:r>
      <w:r w:rsidR="00C66C1E" w:rsidRPr="00923DF3">
        <w:rPr>
          <w:rStyle w:val="125pt"/>
          <w:sz w:val="28"/>
          <w:szCs w:val="28"/>
        </w:rPr>
        <w:t>ю конфликтом интересов в МБУ «СКЦ МО Северное СП»</w:t>
      </w:r>
      <w:r w:rsidR="00AB2371" w:rsidRPr="00923DF3">
        <w:rPr>
          <w:rStyle w:val="125pt"/>
          <w:sz w:val="28"/>
          <w:szCs w:val="28"/>
        </w:rPr>
        <w:t xml:space="preserve"> положены следующие принципы: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обязательность раскрытия сведений о реальном или поте</w:t>
      </w:r>
      <w:r w:rsidR="00BB07F0" w:rsidRPr="00923DF3">
        <w:rPr>
          <w:rStyle w:val="125pt"/>
          <w:sz w:val="28"/>
          <w:szCs w:val="28"/>
        </w:rPr>
        <w:t xml:space="preserve">нциальном конфликте интересов; 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индивидуальное рассмотрение и оценка репутационных рисков для предприятия при выявлении каждого конфликта интересов и его урегулирование;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соблюдение баланса интересов предприятия и работника при урегулировании конфликта интересов;</w:t>
      </w:r>
    </w:p>
    <w:p w:rsidR="00AB2371" w:rsidRPr="00923DF3" w:rsidRDefault="00AB2371" w:rsidP="0081557D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24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предприятием.</w:t>
      </w:r>
    </w:p>
    <w:p w:rsidR="00AB2371" w:rsidRPr="00923DF3" w:rsidRDefault="0081557D" w:rsidP="0081557D">
      <w:pPr>
        <w:pStyle w:val="10"/>
        <w:keepNext/>
        <w:keepLines/>
        <w:shd w:val="clear" w:color="auto" w:fill="auto"/>
        <w:tabs>
          <w:tab w:val="left" w:pos="245"/>
        </w:tabs>
        <w:spacing w:after="212" w:line="250" w:lineRule="exact"/>
        <w:rPr>
          <w:sz w:val="28"/>
          <w:szCs w:val="28"/>
        </w:rPr>
      </w:pPr>
      <w:bookmarkStart w:id="3" w:name="bookmark2"/>
      <w:r w:rsidRPr="00923DF3">
        <w:rPr>
          <w:rStyle w:val="1125pt"/>
          <w:b/>
          <w:bCs/>
          <w:sz w:val="28"/>
          <w:szCs w:val="28"/>
        </w:rPr>
        <w:t>3.</w:t>
      </w:r>
      <w:r w:rsidR="00AB2371" w:rsidRPr="00923DF3">
        <w:rPr>
          <w:rStyle w:val="1125pt"/>
          <w:b/>
          <w:bCs/>
          <w:sz w:val="28"/>
          <w:szCs w:val="28"/>
        </w:rPr>
        <w:t>ОБЯЗАННОСТИ РАБОТНИКОВ</w:t>
      </w:r>
      <w:bookmarkEnd w:id="3"/>
    </w:p>
    <w:p w:rsidR="00AB2371" w:rsidRPr="00923DF3" w:rsidRDefault="0081557D" w:rsidP="0081557D">
      <w:pPr>
        <w:pStyle w:val="11"/>
        <w:shd w:val="clear" w:color="auto" w:fill="auto"/>
        <w:tabs>
          <w:tab w:val="left" w:pos="466"/>
        </w:tabs>
        <w:spacing w:before="0" w:line="281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3.1.</w:t>
      </w:r>
      <w:r w:rsidR="00AB2371" w:rsidRPr="00923DF3">
        <w:rPr>
          <w:rStyle w:val="125pt"/>
          <w:sz w:val="28"/>
          <w:szCs w:val="28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286"/>
        </w:tabs>
        <w:spacing w:before="0" w:line="281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 xml:space="preserve">- </w:t>
      </w:r>
      <w:r w:rsidR="00AB2371" w:rsidRPr="00923DF3">
        <w:rPr>
          <w:rStyle w:val="125pt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предприятия - без учета своих личных интересов, интересов своих родственников и друзей;</w:t>
      </w:r>
    </w:p>
    <w:p w:rsidR="0081557D" w:rsidRPr="00923DF3" w:rsidRDefault="0081557D" w:rsidP="0081557D">
      <w:pPr>
        <w:pStyle w:val="11"/>
        <w:shd w:val="clear" w:color="auto" w:fill="auto"/>
        <w:tabs>
          <w:tab w:val="left" w:pos="247"/>
        </w:tabs>
        <w:spacing w:before="0" w:line="281" w:lineRule="exact"/>
        <w:rPr>
          <w:rStyle w:val="125pt"/>
          <w:sz w:val="28"/>
          <w:szCs w:val="28"/>
        </w:rPr>
      </w:pPr>
    </w:p>
    <w:p w:rsidR="00AB2371" w:rsidRPr="00923DF3" w:rsidRDefault="0081557D" w:rsidP="0081557D">
      <w:pPr>
        <w:pStyle w:val="11"/>
        <w:shd w:val="clear" w:color="auto" w:fill="auto"/>
        <w:tabs>
          <w:tab w:val="left" w:pos="247"/>
        </w:tabs>
        <w:spacing w:before="0" w:line="281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 xml:space="preserve">- </w:t>
      </w:r>
      <w:r w:rsidR="00AB2371" w:rsidRPr="00923DF3">
        <w:rPr>
          <w:rStyle w:val="125pt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AB2371" w:rsidRPr="00923DF3" w:rsidRDefault="005F630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46"/>
        </w:tabs>
        <w:spacing w:before="0" w:line="250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рас</w:t>
      </w:r>
      <w:r w:rsidR="00AB2371" w:rsidRPr="00923DF3">
        <w:rPr>
          <w:rStyle w:val="125pt"/>
          <w:sz w:val="28"/>
          <w:szCs w:val="28"/>
        </w:rPr>
        <w:t>крывать возникший (реальный) или потенциальный конфликт интересов;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7"/>
        </w:tabs>
        <w:spacing w:before="0" w:after="234" w:line="250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содействовать урегулированию возникшего конфликта интересов.</w:t>
      </w:r>
    </w:p>
    <w:p w:rsidR="00AB2371" w:rsidRPr="00923DF3" w:rsidRDefault="005F6301" w:rsidP="005F6301">
      <w:pPr>
        <w:pStyle w:val="20"/>
        <w:shd w:val="clear" w:color="auto" w:fill="auto"/>
        <w:tabs>
          <w:tab w:val="left" w:pos="565"/>
        </w:tabs>
        <w:spacing w:before="0" w:after="208" w:line="250" w:lineRule="exact"/>
        <w:rPr>
          <w:sz w:val="28"/>
          <w:szCs w:val="28"/>
        </w:rPr>
      </w:pPr>
      <w:r w:rsidRPr="00923DF3">
        <w:rPr>
          <w:rStyle w:val="2125pt"/>
          <w:b/>
          <w:bCs/>
          <w:sz w:val="28"/>
          <w:szCs w:val="28"/>
        </w:rPr>
        <w:t>4.</w:t>
      </w:r>
      <w:r w:rsidR="00AB2371" w:rsidRPr="00923DF3">
        <w:rPr>
          <w:rStyle w:val="2125pt"/>
          <w:b/>
          <w:bCs/>
          <w:sz w:val="28"/>
          <w:szCs w:val="28"/>
        </w:rPr>
        <w:t>СПОСОБЫ УРЕГУЛИРОВАНИЯ КОНФЛИКТА ИНТЕРЕСОВ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434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4.1.</w:t>
      </w:r>
      <w:r w:rsidR="008F41D0" w:rsidRPr="00923DF3">
        <w:rPr>
          <w:rStyle w:val="125pt"/>
          <w:sz w:val="28"/>
          <w:szCs w:val="28"/>
        </w:rPr>
        <w:t>В МБУ «СКЦ МО Северное СП»</w:t>
      </w:r>
      <w:r w:rsidR="00AB2371" w:rsidRPr="00923DF3">
        <w:rPr>
          <w:rStyle w:val="125pt"/>
          <w:sz w:val="28"/>
          <w:szCs w:val="28"/>
        </w:rPr>
        <w:t xml:space="preserve"> установлены такие виды раскрытия конфликта интересов как: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раскрытие сведений о конфликте интересов при приеме на работу;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0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раскрытие сведений о конфликте интересов при переводе на новую должность;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3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разовое раскрытие сведений по мере возникновения ситуаций конфликта интересов и др.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481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4.2.</w:t>
      </w:r>
      <w:r w:rsidR="00AB2371" w:rsidRPr="00923DF3">
        <w:rPr>
          <w:rStyle w:val="125pt"/>
          <w:sz w:val="28"/>
          <w:szCs w:val="28"/>
        </w:rPr>
        <w:t>Рас</w:t>
      </w:r>
      <w:r w:rsidR="008F41D0" w:rsidRPr="00923DF3">
        <w:rPr>
          <w:rStyle w:val="125pt"/>
          <w:sz w:val="28"/>
          <w:szCs w:val="28"/>
        </w:rPr>
        <w:t>смотрение представленных МБУ «СКЦ МО Северное СП»</w:t>
      </w:r>
      <w:r w:rsidR="00AB2371" w:rsidRPr="00923DF3">
        <w:rPr>
          <w:rStyle w:val="125pt"/>
          <w:sz w:val="28"/>
          <w:szCs w:val="28"/>
        </w:rPr>
        <w:t xml:space="preserve"> сведений и урегулирования конфликта интересов происходит конфиденциально. Поступившая информация тщательно проверяется уполномоченным на это должностным лицом с целью оценки серьезности возникающих для предприятия рисков и выбора наиболее подходящей формы урегулирования конфликта интересов.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531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4.3.</w:t>
      </w:r>
      <w:r w:rsidR="008F41D0" w:rsidRPr="00923DF3">
        <w:rPr>
          <w:rStyle w:val="125pt"/>
          <w:sz w:val="28"/>
          <w:szCs w:val="28"/>
        </w:rPr>
        <w:t>МБУ «СКЦ МО Севе</w:t>
      </w:r>
      <w:r w:rsidR="006C6E1B" w:rsidRPr="00923DF3">
        <w:rPr>
          <w:rStyle w:val="125pt"/>
          <w:sz w:val="28"/>
          <w:szCs w:val="28"/>
        </w:rPr>
        <w:t>р</w:t>
      </w:r>
      <w:r w:rsidR="008F41D0" w:rsidRPr="00923DF3">
        <w:rPr>
          <w:rStyle w:val="125pt"/>
          <w:sz w:val="28"/>
          <w:szCs w:val="28"/>
        </w:rPr>
        <w:t>ное СП»</w:t>
      </w:r>
      <w:r w:rsidR="005F6301" w:rsidRPr="00923DF3">
        <w:rPr>
          <w:rStyle w:val="125pt"/>
          <w:sz w:val="28"/>
          <w:szCs w:val="28"/>
        </w:rPr>
        <w:t xml:space="preserve"> может прий</w:t>
      </w:r>
      <w:r w:rsidR="00AB2371" w:rsidRPr="00923DF3">
        <w:rPr>
          <w:rStyle w:val="125pt"/>
          <w:sz w:val="28"/>
          <w:szCs w:val="28"/>
        </w:rPr>
        <w:t>ти к выводу, что ситуация, сведения о которой были представлены работником, не является конфликтом интересов и</w:t>
      </w:r>
      <w:proofErr w:type="gramStart"/>
      <w:r w:rsidR="00AB2371" w:rsidRPr="00923DF3">
        <w:rPr>
          <w:rStyle w:val="125pt"/>
          <w:sz w:val="28"/>
          <w:szCs w:val="28"/>
        </w:rPr>
        <w:t xml:space="preserve">,, </w:t>
      </w:r>
      <w:proofErr w:type="gramEnd"/>
      <w:r w:rsidR="00AB2371" w:rsidRPr="00923DF3">
        <w:rPr>
          <w:rStyle w:val="125pt"/>
          <w:sz w:val="28"/>
          <w:szCs w:val="28"/>
        </w:rPr>
        <w:t>как следствие, не нуждается в специальных способах урегулирования.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459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4.4.</w:t>
      </w:r>
      <w:r w:rsidR="006C6E1B" w:rsidRPr="00923DF3">
        <w:rPr>
          <w:rStyle w:val="125pt"/>
          <w:sz w:val="28"/>
          <w:szCs w:val="28"/>
        </w:rPr>
        <w:t>МБУ «СКЦ МО Северное СП»</w:t>
      </w:r>
      <w:r w:rsidR="00AB2371" w:rsidRPr="00923DF3">
        <w:rPr>
          <w:rStyle w:val="125pt"/>
          <w:sz w:val="28"/>
          <w:szCs w:val="28"/>
        </w:rPr>
        <w:t xml:space="preserve"> также может при</w:t>
      </w:r>
      <w:r w:rsidR="005F6301" w:rsidRPr="00923DF3">
        <w:rPr>
          <w:rStyle w:val="125pt"/>
          <w:sz w:val="28"/>
          <w:szCs w:val="28"/>
        </w:rPr>
        <w:t>й</w:t>
      </w:r>
      <w:r w:rsidR="00AB2371" w:rsidRPr="00923DF3">
        <w:rPr>
          <w:rStyle w:val="125pt"/>
          <w:sz w:val="28"/>
          <w:szCs w:val="28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86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32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добровольный отказ работника предприятия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21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^пересмотр и изменение функциональных обязанностей работника;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00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11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 xml:space="preserve">отказ работника от своего личного интереса, порождающего конфликт с </w:t>
      </w:r>
      <w:r w:rsidRPr="00923DF3">
        <w:rPr>
          <w:rStyle w:val="125pt"/>
          <w:sz w:val="28"/>
          <w:szCs w:val="28"/>
        </w:rPr>
        <w:lastRenderedPageBreak/>
        <w:t>интересами организации;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увольнение работника из предприятия по инициативе работника;</w:t>
      </w:r>
    </w:p>
    <w:p w:rsidR="00AB2371" w:rsidRPr="00923DF3" w:rsidRDefault="00AB2371" w:rsidP="005F6301">
      <w:pPr>
        <w:pStyle w:val="11"/>
        <w:numPr>
          <w:ilvl w:val="0"/>
          <w:numId w:val="3"/>
        </w:numPr>
        <w:shd w:val="clear" w:color="auto" w:fill="auto"/>
        <w:tabs>
          <w:tab w:val="left" w:pos="218"/>
        </w:tabs>
        <w:spacing w:before="0" w:line="281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B2371" w:rsidRPr="00923DF3" w:rsidRDefault="00AB2371" w:rsidP="005F6301">
      <w:pPr>
        <w:pStyle w:val="11"/>
        <w:shd w:val="clear" w:color="auto" w:fill="auto"/>
        <w:spacing w:before="0" w:line="274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</w:t>
      </w:r>
      <w:r w:rsidR="00680717" w:rsidRPr="00923DF3">
        <w:rPr>
          <w:rStyle w:val="125pt"/>
          <w:sz w:val="28"/>
          <w:szCs w:val="28"/>
        </w:rPr>
        <w:t>случае по договоренности МБУ «СКЦ МО Северное СП»</w:t>
      </w:r>
      <w:r w:rsidRPr="00923DF3">
        <w:rPr>
          <w:rStyle w:val="125pt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BB07F0" w:rsidRPr="00923DF3" w:rsidRDefault="0081557D" w:rsidP="005F6301">
      <w:pPr>
        <w:pStyle w:val="11"/>
        <w:shd w:val="clear" w:color="auto" w:fill="auto"/>
        <w:tabs>
          <w:tab w:val="left" w:pos="542"/>
        </w:tabs>
        <w:spacing w:before="0" w:after="240" w:line="281" w:lineRule="exact"/>
        <w:rPr>
          <w:rStyle w:val="125pt"/>
          <w:sz w:val="28"/>
          <w:szCs w:val="28"/>
        </w:rPr>
      </w:pPr>
      <w:r w:rsidRPr="00923DF3">
        <w:rPr>
          <w:rStyle w:val="125pt"/>
          <w:sz w:val="28"/>
          <w:szCs w:val="28"/>
        </w:rPr>
        <w:t>4.5.</w:t>
      </w:r>
      <w:r w:rsidR="00AB2371" w:rsidRPr="00923DF3">
        <w:rPr>
          <w:rStyle w:val="125pt"/>
          <w:sz w:val="28"/>
          <w:szCs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предприятия.</w:t>
      </w:r>
    </w:p>
    <w:p w:rsidR="0081557D" w:rsidRPr="00923DF3" w:rsidRDefault="0081557D" w:rsidP="0081557D">
      <w:pPr>
        <w:pStyle w:val="20"/>
        <w:shd w:val="clear" w:color="auto" w:fill="auto"/>
        <w:spacing w:before="0" w:after="0" w:line="240" w:lineRule="auto"/>
        <w:rPr>
          <w:rStyle w:val="2125pt"/>
          <w:b/>
          <w:bCs/>
          <w:sz w:val="28"/>
          <w:szCs w:val="28"/>
        </w:rPr>
      </w:pPr>
    </w:p>
    <w:p w:rsidR="0081557D" w:rsidRPr="00923DF3" w:rsidRDefault="0081557D" w:rsidP="0081557D">
      <w:pPr>
        <w:pStyle w:val="20"/>
        <w:shd w:val="clear" w:color="auto" w:fill="auto"/>
        <w:spacing w:before="0" w:after="0" w:line="240" w:lineRule="auto"/>
        <w:rPr>
          <w:rStyle w:val="2125pt"/>
          <w:b/>
          <w:bCs/>
          <w:sz w:val="28"/>
          <w:szCs w:val="28"/>
        </w:rPr>
      </w:pPr>
    </w:p>
    <w:p w:rsidR="0081557D" w:rsidRPr="00923DF3" w:rsidRDefault="00AB2371" w:rsidP="0081557D">
      <w:pPr>
        <w:pStyle w:val="20"/>
        <w:shd w:val="clear" w:color="auto" w:fill="auto"/>
        <w:spacing w:before="0" w:after="0" w:line="240" w:lineRule="auto"/>
        <w:rPr>
          <w:rStyle w:val="2125pt"/>
          <w:b/>
          <w:bCs/>
          <w:sz w:val="28"/>
          <w:szCs w:val="28"/>
        </w:rPr>
      </w:pPr>
      <w:r w:rsidRPr="00923DF3">
        <w:rPr>
          <w:rStyle w:val="2125pt"/>
          <w:b/>
          <w:bCs/>
          <w:sz w:val="28"/>
          <w:szCs w:val="28"/>
        </w:rPr>
        <w:t xml:space="preserve">5. ОПРЕДЕЛЕНИЕ ЛИЦ, ОТВЕТСТВЕННЫХ ЗА ПРИЕМ СВЕДЕНИЙ О ВОЗНИКШЕМ КОНФЛИКТЕ ИНТЕРЕСОВ </w:t>
      </w:r>
    </w:p>
    <w:p w:rsidR="00AB2371" w:rsidRPr="00923DF3" w:rsidRDefault="00AB2371" w:rsidP="005F630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23DF3">
        <w:rPr>
          <w:rStyle w:val="2125pt"/>
          <w:b/>
          <w:bCs/>
          <w:sz w:val="28"/>
          <w:szCs w:val="28"/>
        </w:rPr>
        <w:t>И РАССМОТРЕНИЕ ЭТИХ СВЕДЕНИЙ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284"/>
        </w:tabs>
        <w:spacing w:before="0" w:line="250" w:lineRule="exact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5.1.</w:t>
      </w:r>
      <w:r w:rsidR="00680717" w:rsidRPr="00923DF3">
        <w:rPr>
          <w:rStyle w:val="125pt"/>
          <w:sz w:val="28"/>
          <w:szCs w:val="28"/>
        </w:rPr>
        <w:t>МБУ «СКЦ МО Северное СП»</w:t>
      </w:r>
      <w:r w:rsidR="00AB2371" w:rsidRPr="00923DF3">
        <w:rPr>
          <w:rStyle w:val="125pt"/>
          <w:sz w:val="28"/>
          <w:szCs w:val="28"/>
        </w:rPr>
        <w:t xml:space="preserve"> считает, что заинтересованные ли</w:t>
      </w:r>
      <w:r w:rsidR="005F6301" w:rsidRPr="00923DF3">
        <w:rPr>
          <w:rStyle w:val="125pt"/>
          <w:sz w:val="28"/>
          <w:szCs w:val="28"/>
        </w:rPr>
        <w:t>ца будут вести дела, касающиеся предприятия,</w:t>
      </w:r>
      <w:r w:rsidR="00AB2371" w:rsidRPr="00923DF3">
        <w:rPr>
          <w:rStyle w:val="125pt"/>
          <w:sz w:val="28"/>
          <w:szCs w:val="28"/>
        </w:rPr>
        <w:t xml:space="preserve"> с другими лицами, основываясь исключительно на интересах предприятия и </w:t>
      </w:r>
      <w:r w:rsidR="005F6301" w:rsidRPr="00923DF3">
        <w:rPr>
          <w:rStyle w:val="125pt"/>
          <w:sz w:val="28"/>
          <w:szCs w:val="28"/>
        </w:rPr>
        <w:t xml:space="preserve">его </w:t>
      </w:r>
      <w:r w:rsidR="00AB2371" w:rsidRPr="00923DF3">
        <w:rPr>
          <w:rStyle w:val="125pt"/>
          <w:sz w:val="28"/>
          <w:szCs w:val="28"/>
        </w:rPr>
        <w:t xml:space="preserve">работников, без протекции или предпочтения третьих сторон, в основе которых лежат </w:t>
      </w:r>
      <w:r w:rsidR="005F6301" w:rsidRPr="00923DF3">
        <w:rPr>
          <w:rStyle w:val="125pt"/>
          <w:sz w:val="28"/>
          <w:szCs w:val="28"/>
        </w:rPr>
        <w:t>личные</w:t>
      </w:r>
      <w:r w:rsidR="00AB2371" w:rsidRPr="00923DF3">
        <w:rPr>
          <w:rStyle w:val="125pt"/>
          <w:sz w:val="28"/>
          <w:szCs w:val="28"/>
        </w:rPr>
        <w:t xml:space="preserve"> соображения.</w:t>
      </w:r>
    </w:p>
    <w:p w:rsidR="00AB2371" w:rsidRPr="00923DF3" w:rsidRDefault="005F6301" w:rsidP="005F6301">
      <w:pPr>
        <w:pStyle w:val="11"/>
        <w:shd w:val="clear" w:color="auto" w:fill="auto"/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5.2.</w:t>
      </w:r>
      <w:r w:rsidR="00AB2371" w:rsidRPr="00923DF3">
        <w:rPr>
          <w:rStyle w:val="125pt"/>
          <w:sz w:val="28"/>
          <w:szCs w:val="28"/>
        </w:rPr>
        <w:t>Определение должностных лиц, ответственных за прием сведений о возникающих (имеющихся) конфликтах интересов, является существенным элементом в реализации антикоррупционной политики. Таким лицом может быть директор предприятия, непосредственный начальник работника (инженер, главный бухгалтер, инженер-механик), кадровый работник, юрист, либо лицо, ответственное за противодействие коррупции</w:t>
      </w:r>
      <w:proofErr w:type="gramStart"/>
      <w:r w:rsidR="00AB2371" w:rsidRPr="00923DF3">
        <w:rPr>
          <w:rStyle w:val="125pt"/>
          <w:sz w:val="28"/>
          <w:szCs w:val="28"/>
        </w:rPr>
        <w:t>..</w:t>
      </w:r>
      <w:proofErr w:type="gramEnd"/>
    </w:p>
    <w:p w:rsidR="00AB2371" w:rsidRPr="00923DF3" w:rsidRDefault="0081557D" w:rsidP="0081557D">
      <w:pPr>
        <w:pStyle w:val="11"/>
        <w:shd w:val="clear" w:color="auto" w:fill="auto"/>
        <w:tabs>
          <w:tab w:val="left" w:pos="588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5.3.</w:t>
      </w:r>
      <w:r w:rsidR="00AB2371" w:rsidRPr="00923DF3">
        <w:rPr>
          <w:rStyle w:val="125pt"/>
          <w:sz w:val="28"/>
          <w:szCs w:val="28"/>
        </w:rPr>
        <w:t>Рассмотрение полученной информации проводится коллегиально. В рассмотрении могут принять участие, как вышеназванные лица, так и иные работники предприятия.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599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5.4.</w:t>
      </w:r>
      <w:r w:rsidR="00AB2371" w:rsidRPr="00923DF3">
        <w:rPr>
          <w:rStyle w:val="125pt"/>
          <w:sz w:val="28"/>
          <w:szCs w:val="28"/>
        </w:rPr>
        <w:t>Заинтересованные лица должны без промедления сообщать о любых конфликтах интересов с указанием его сторон и сути лицам, указанным в п. 5.2.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584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5.5.</w:t>
      </w:r>
      <w:r w:rsidR="00AB2371" w:rsidRPr="00923DF3">
        <w:rPr>
          <w:rStyle w:val="125pt"/>
          <w:sz w:val="28"/>
          <w:szCs w:val="28"/>
        </w:rPr>
        <w:t xml:space="preserve">Коллегия не позднее семи рабочих дней должна выдать заинтересованным лицам письменные рекомендации по </w:t>
      </w:r>
      <w:r w:rsidR="005F6301" w:rsidRPr="00923DF3">
        <w:rPr>
          <w:rStyle w:val="125pt"/>
          <w:sz w:val="28"/>
          <w:szCs w:val="28"/>
        </w:rPr>
        <w:t>разрешению конфликта интересов.</w:t>
      </w:r>
    </w:p>
    <w:p w:rsidR="00AB2371" w:rsidRPr="00923DF3" w:rsidRDefault="0081557D" w:rsidP="0081557D">
      <w:pPr>
        <w:pStyle w:val="11"/>
        <w:shd w:val="clear" w:color="auto" w:fill="auto"/>
        <w:tabs>
          <w:tab w:val="left" w:pos="552"/>
        </w:tabs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t>5.6.</w:t>
      </w:r>
      <w:r w:rsidR="00AB2371" w:rsidRPr="00923DF3">
        <w:rPr>
          <w:rStyle w:val="125pt"/>
          <w:sz w:val="28"/>
          <w:szCs w:val="28"/>
        </w:rPr>
        <w:t xml:space="preserve">При совпадении члена коллегии и заинтересованного лица в одном лице, такой член (члены) коллегии в обсуждении конфликта интересов и голосовании участия не принимает. </w:t>
      </w:r>
      <w:r w:rsidR="00AB2371" w:rsidRPr="00923DF3">
        <w:rPr>
          <w:rStyle w:val="125pt0"/>
          <w:b w:val="0"/>
          <w:sz w:val="28"/>
          <w:szCs w:val="28"/>
        </w:rPr>
        <w:t>В</w:t>
      </w:r>
      <w:r w:rsidR="00AB2371" w:rsidRPr="00923DF3">
        <w:rPr>
          <w:rStyle w:val="125pt"/>
          <w:sz w:val="28"/>
          <w:szCs w:val="28"/>
        </w:rPr>
        <w:t>случае, когда конфликт интересов касается руководителя предприятия, он также не участвует в принятии решений по этому вопросу.</w:t>
      </w:r>
    </w:p>
    <w:p w:rsidR="00AB2371" w:rsidRPr="00923DF3" w:rsidRDefault="0081557D" w:rsidP="005F6301">
      <w:pPr>
        <w:pStyle w:val="11"/>
        <w:shd w:val="clear" w:color="auto" w:fill="auto"/>
        <w:spacing w:before="0"/>
        <w:rPr>
          <w:sz w:val="28"/>
          <w:szCs w:val="28"/>
        </w:rPr>
      </w:pPr>
      <w:r w:rsidRPr="00923DF3">
        <w:rPr>
          <w:rStyle w:val="125pt"/>
          <w:sz w:val="28"/>
          <w:szCs w:val="28"/>
        </w:rPr>
        <w:lastRenderedPageBreak/>
        <w:t>5.7.</w:t>
      </w:r>
      <w:r w:rsidR="00AB2371" w:rsidRPr="00923DF3">
        <w:rPr>
          <w:rStyle w:val="125pt"/>
          <w:sz w:val="28"/>
          <w:szCs w:val="28"/>
        </w:rPr>
        <w:t>Настоящее Положение не пытается описать все возможные конфликты интересов, которые могут возникнуть. К ним следует прибегать в любой ситуации, когда возникший личный интерес заинтересованного лиц</w:t>
      </w:r>
      <w:r w:rsidR="00680717" w:rsidRPr="00923DF3">
        <w:rPr>
          <w:rStyle w:val="125pt"/>
          <w:sz w:val="28"/>
          <w:szCs w:val="28"/>
        </w:rPr>
        <w:t>а противоречит интересам МБУ «СКЦ МО Северное СП»</w:t>
      </w:r>
      <w:r w:rsidR="00AB2371" w:rsidRPr="00923DF3">
        <w:rPr>
          <w:rStyle w:val="125pt"/>
          <w:sz w:val="28"/>
          <w:szCs w:val="28"/>
        </w:rPr>
        <w:t>.</w:t>
      </w:r>
    </w:p>
    <w:p w:rsidR="00AB2371" w:rsidRPr="00AB2371" w:rsidRDefault="00AB2371" w:rsidP="00AB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371" w:rsidRPr="00AB2371" w:rsidSect="005F63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DA8"/>
    <w:multiLevelType w:val="multilevel"/>
    <w:tmpl w:val="AADAF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745CA"/>
    <w:multiLevelType w:val="multilevel"/>
    <w:tmpl w:val="18B0876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E42E8"/>
    <w:multiLevelType w:val="hybridMultilevel"/>
    <w:tmpl w:val="2CFC4C18"/>
    <w:lvl w:ilvl="0" w:tplc="1D34C4A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715CA"/>
    <w:multiLevelType w:val="multilevel"/>
    <w:tmpl w:val="46383A80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A6D00A9"/>
    <w:multiLevelType w:val="multilevel"/>
    <w:tmpl w:val="0630CA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F1DBD"/>
    <w:multiLevelType w:val="hybridMultilevel"/>
    <w:tmpl w:val="08981AF6"/>
    <w:lvl w:ilvl="0" w:tplc="49DCF4C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51849"/>
    <w:multiLevelType w:val="hybridMultilevel"/>
    <w:tmpl w:val="1AC0BE92"/>
    <w:lvl w:ilvl="0" w:tplc="767A903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7EFB"/>
    <w:multiLevelType w:val="multilevel"/>
    <w:tmpl w:val="54DCE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1D"/>
    <w:rsid w:val="001E4052"/>
    <w:rsid w:val="002925DB"/>
    <w:rsid w:val="0041411D"/>
    <w:rsid w:val="005F6301"/>
    <w:rsid w:val="006070F9"/>
    <w:rsid w:val="00660E34"/>
    <w:rsid w:val="00680717"/>
    <w:rsid w:val="006C6E1B"/>
    <w:rsid w:val="0081557D"/>
    <w:rsid w:val="008F41D0"/>
    <w:rsid w:val="00923DF3"/>
    <w:rsid w:val="00AB2371"/>
    <w:rsid w:val="00BB07F0"/>
    <w:rsid w:val="00C66C1E"/>
    <w:rsid w:val="00D502C3"/>
    <w:rsid w:val="00DA0CF8"/>
    <w:rsid w:val="00EA24B9"/>
    <w:rsid w:val="00F1097F"/>
    <w:rsid w:val="00FA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AB2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25pt">
    <w:name w:val="Заголовок №1 + 12;5 pt"/>
    <w:basedOn w:val="1"/>
    <w:rsid w:val="00AB2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1"/>
    <w:rsid w:val="00AB23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4"/>
    <w:rsid w:val="00AB237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B2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5pt">
    <w:name w:val="Основной текст (2) + 12;5 pt"/>
    <w:basedOn w:val="2"/>
    <w:rsid w:val="00AB2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-1pt">
    <w:name w:val="Основной текст + 12;5 pt;Интервал -1 pt"/>
    <w:basedOn w:val="a4"/>
    <w:rsid w:val="00AB2371"/>
    <w:rPr>
      <w:rFonts w:ascii="Times New Roman" w:eastAsia="Times New Roman" w:hAnsi="Times New Roman" w:cs="Times New Roman"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4"/>
    <w:rsid w:val="00AB2371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5pt0">
    <w:name w:val="Основной текст + 12;5 pt;Полужирный"/>
    <w:basedOn w:val="a4"/>
    <w:rsid w:val="00AB2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AB2371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AB2371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2371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8155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AB2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25pt">
    <w:name w:val="Заголовок №1 + 12;5 pt"/>
    <w:basedOn w:val="1"/>
    <w:rsid w:val="00AB2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1"/>
    <w:rsid w:val="00AB23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4"/>
    <w:rsid w:val="00AB237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B23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5pt">
    <w:name w:val="Основной текст (2) + 12;5 pt"/>
    <w:basedOn w:val="2"/>
    <w:rsid w:val="00AB2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-1pt">
    <w:name w:val="Основной текст + 12;5 pt;Интервал -1 pt"/>
    <w:basedOn w:val="a4"/>
    <w:rsid w:val="00AB2371"/>
    <w:rPr>
      <w:rFonts w:ascii="Times New Roman" w:eastAsia="Times New Roman" w:hAnsi="Times New Roman" w:cs="Times New Roman"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4"/>
    <w:rsid w:val="00AB2371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5pt0">
    <w:name w:val="Основной текст + 12;5 pt;Полужирный"/>
    <w:basedOn w:val="a4"/>
    <w:rsid w:val="00AB2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AB2371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AB2371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2371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8155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6FFE-E2D2-4476-BD4B-A05DFA81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18</cp:revision>
  <cp:lastPrinted>2017-02-08T09:04:00Z</cp:lastPrinted>
  <dcterms:created xsi:type="dcterms:W3CDTF">2014-12-08T11:35:00Z</dcterms:created>
  <dcterms:modified xsi:type="dcterms:W3CDTF">2017-02-08T09:27:00Z</dcterms:modified>
</cp:coreProperties>
</file>