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3" w:rsidRPr="00572513" w:rsidRDefault="00572513" w:rsidP="00572513">
      <w:pPr>
        <w:shd w:val="clear" w:color="auto" w:fill="F5F5F5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7251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роли гражданского общества в противодействии экстремизму и терроризму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Особенностью нашего времени является глобализация социальных процессов, вовлечение в них большого количества групп людей разных мировоззрений и культур. Это требует новых подходов к социальному управлению во всех сферах общества и государства, особенно создание адекватной и устойчивой системы государственной безопасности. Сегодня, как показывает действительность, мы не защищены должным образом от внешних манипуляций и, как свидетельство - развитие в российском обществе идеологий экстремизма и терроризма, нравственная деградации нашей молодёжи. 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 Как отметил Президент Российской Федерации В.В. Путин, экстремизм и терроризм превратился в одну из наиболее острых угроз жизненно важным интересам личности, общества и государства. Экстремизм, и его крайняя форма – терроризм, – это не локальная и даже не региональная проблема сегодня, а уже достаточно масштабное общероссийское явление.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Профилактика экстремизма и терроризма – это не только задача государства, но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отдельных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 Сейчас экстремизм и терроризм, в какой бы форме они не представлялись, являются одной из самых опасных общественно-политических проблем, требующих незамедлительного решения.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соответствии с Федеральным Законом № 131 «Об общих принципах организации местного самоуправления в РФ» муниципальные образования участвуют в профилактике терроризма и экстремизма, а также в минимизации и ликвидации проявлений терроризма и экстремизма в границах муниципального образования. Приоритетными в этой работе являются </w:t>
      </w: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предупредительные меры. Эту работу можно успешно проводить только совместными усилиями глав администраций, правоохранительных органов, при содействии трудовых коллективов и общественности. Поэтому задачи всех государственных структур, органов местного самоуправления, общественных объединений, религиозных организаций, всех слоев населения вместе сообща бороться с этим злом. Главное – работать на опережение, чтобы потом не бороться с последствиями.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победы над экстремизмом и терроризмом, избавления от этого опаснейшего негативного социального явления необходимо объединение всех сил общества, разумное их использование, духовно-нравственная и психологическая работа с молодежью. Важна постоянная и комплексная работа по профилактике преступности, наркомании, экстремизма, безнадзорности и правонарушений, особенно, в молодежной среде. Участие гражданского общества в противодействии экстремизму и терроризму состоит главное в том, чтобы раскрыть назначение и сущность того, что выдается за "конфликт", а по сути, является преступностью и бандитизмом.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Гражданскому обществу важно осознать, что экстремисты и террористы и их пособники живут в самом этом обществе, подвержены его информационному, эмоциональному и психологическому воздействию. А само это информационно-психологическое влияние общества может быть по своей форме различным. Важно, чтобы это воздействие и влияние было направлено на нетерпимость к любому роду и виду проявления ненависти и насилия внутри общества, обличение преступной сущности экстремизма и терроризма.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Помощник прокурора района</w:t>
      </w:r>
    </w:p>
    <w:p w:rsidR="00572513" w:rsidRPr="00572513" w:rsidRDefault="00572513" w:rsidP="00572513">
      <w:pPr>
        <w:shd w:val="clear" w:color="auto" w:fill="F5F5F5"/>
        <w:spacing w:after="165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юрист 2 класса Х.Г. </w:t>
      </w:r>
      <w:proofErr w:type="spellStart"/>
      <w:r w:rsidRPr="0057251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Цормутян</w:t>
      </w:r>
      <w:proofErr w:type="spellEnd"/>
    </w:p>
    <w:p w:rsidR="004F7AA8" w:rsidRDefault="004F7AA8"/>
    <w:p w:rsidR="004F7AA8" w:rsidRPr="004F7AA8" w:rsidRDefault="004F7AA8" w:rsidP="004F7AA8"/>
    <w:p w:rsidR="004F7AA8" w:rsidRPr="004F7AA8" w:rsidRDefault="004F7AA8" w:rsidP="004F7AA8"/>
    <w:p w:rsidR="004F7AA8" w:rsidRPr="004F7AA8" w:rsidRDefault="004F7AA8" w:rsidP="004F7AA8"/>
    <w:p w:rsidR="004F7AA8" w:rsidRDefault="004F7AA8" w:rsidP="004F7AA8"/>
    <w:p w:rsidR="004F7AA8" w:rsidRPr="004F7AA8" w:rsidRDefault="004F7AA8" w:rsidP="004F7AA8">
      <w:pPr>
        <w:pStyle w:val="3"/>
        <w:shd w:val="clear" w:color="auto" w:fill="F5F5F5"/>
        <w:spacing w:before="330" w:beforeAutospacing="0" w:after="165" w:afterAutospacing="0"/>
        <w:jc w:val="center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tab/>
      </w:r>
      <w:r w:rsidRPr="004F7AA8">
        <w:rPr>
          <w:rFonts w:ascii="Arial" w:hAnsi="Arial" w:cs="Arial"/>
          <w:b w:val="0"/>
          <w:bCs w:val="0"/>
          <w:color w:val="000000"/>
          <w:sz w:val="36"/>
          <w:szCs w:val="36"/>
        </w:rPr>
        <w:t>Беседа ко Дню солидарности в борьбе с терроризмом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tooltip="IMG_0590" w:history="1">
        <w:r w:rsidRPr="004F7AA8">
          <w:rPr>
            <w:rFonts w:ascii="Arial" w:eastAsia="Times New Roman" w:hAnsi="Arial" w:cs="Arial"/>
            <w:color w:val="337AB7"/>
            <w:sz w:val="20"/>
            <w:szCs w:val="20"/>
            <w:bdr w:val="single" w:sz="6" w:space="0" w:color="DDDDDD" w:frame="1"/>
            <w:shd w:val="clear" w:color="auto" w:fill="F5F8FA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ото" href="https://189131.selcdn.ru/leonardo/uploadsForSiteId/35409/content/304f9e6d-6a34-47f6-b607-b0c1273df1b9.JPG" title="&quot;IMG_0590&quot;" style="width:24pt;height:24pt" o:button="t"/>
          </w:pict>
        </w:r>
      </w:hyperlink>
    </w:p>
    <w:p w:rsidR="004F7AA8" w:rsidRPr="004F7AA8" w:rsidRDefault="004F7AA8" w:rsidP="004F7AA8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ooltip="IMG_0588" w:history="1">
        <w:r w:rsidRPr="004F7AA8">
          <w:rPr>
            <w:rFonts w:ascii="Arial" w:eastAsia="Times New Roman" w:hAnsi="Arial" w:cs="Arial"/>
            <w:color w:val="337AB7"/>
            <w:sz w:val="20"/>
            <w:szCs w:val="20"/>
            <w:bdr w:val="single" w:sz="6" w:space="0" w:color="DDDDDD" w:frame="1"/>
            <w:shd w:val="clear" w:color="auto" w:fill="F5F8FA"/>
            <w:lang w:eastAsia="ru-RU"/>
          </w:rPr>
          <w:pict>
            <v:shape id="_x0000_i1026" type="#_x0000_t75" alt="Фото" href="https://189131.selcdn.ru/leonardo/uploadsForSiteId/35409/content/259a4097-7476-4632-95d2-37f092ace618.JPG" title="&quot;IMG_0588&quot;" style="width:24pt;height:24pt" o:button="t"/>
          </w:pict>
        </w:r>
      </w:hyperlink>
    </w:p>
    <w:p w:rsidR="004F7AA8" w:rsidRPr="004F7AA8" w:rsidRDefault="004F7AA8" w:rsidP="004F7AA8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tooltip="IMG_0576" w:history="1">
        <w:r w:rsidRPr="004F7AA8">
          <w:rPr>
            <w:rFonts w:ascii="Arial" w:eastAsia="Times New Roman" w:hAnsi="Arial" w:cs="Arial"/>
            <w:color w:val="337AB7"/>
            <w:sz w:val="20"/>
            <w:szCs w:val="20"/>
            <w:bdr w:val="single" w:sz="6" w:space="0" w:color="DDDDDD" w:frame="1"/>
            <w:shd w:val="clear" w:color="auto" w:fill="F5F8FA"/>
            <w:lang w:eastAsia="ru-RU"/>
          </w:rPr>
          <w:pict>
            <v:shape id="_x0000_i1027" type="#_x0000_t75" alt="Фото" href="https://189131.selcdn.ru/leonardo/uploadsForSiteId/35409/content/67f742e2-66b8-4995-b823-146029464737.JPG" title="&quot;IMG_0576&quot;" style="width:24pt;height:24pt" o:button="t"/>
          </w:pict>
        </w:r>
      </w:hyperlink>
    </w:p>
    <w:p w:rsidR="004F7AA8" w:rsidRPr="004F7AA8" w:rsidRDefault="004F7AA8" w:rsidP="004F7AA8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tooltip="IMG_0586" w:history="1">
        <w:r w:rsidRPr="004F7AA8">
          <w:rPr>
            <w:rFonts w:ascii="Arial" w:eastAsia="Times New Roman" w:hAnsi="Arial" w:cs="Arial"/>
            <w:color w:val="337AB7"/>
            <w:sz w:val="20"/>
            <w:szCs w:val="20"/>
            <w:bdr w:val="single" w:sz="6" w:space="0" w:color="DDDDDD" w:frame="1"/>
            <w:shd w:val="clear" w:color="auto" w:fill="F5F8FA"/>
            <w:lang w:eastAsia="ru-RU"/>
          </w:rPr>
          <w:pict>
            <v:shape id="_x0000_i1028" type="#_x0000_t75" alt="Фото" href="https://189131.selcdn.ru/leonardo/uploadsForSiteId/35409/content/202a4a39-5bf4-4d3e-b764-2cb81becbbfb.JPG" title="&quot;IMG_0586&quot;" style="width:24pt;height:24pt" o:button="t"/>
          </w:pict>
        </w:r>
      </w:hyperlink>
    </w:p>
    <w:p w:rsidR="004F7AA8" w:rsidRPr="004F7AA8" w:rsidRDefault="004F7AA8" w:rsidP="004F7AA8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8" w:tooltip="IMG_0584" w:history="1">
        <w:r w:rsidRPr="004F7AA8">
          <w:rPr>
            <w:rFonts w:ascii="Arial" w:eastAsia="Times New Roman" w:hAnsi="Arial" w:cs="Arial"/>
            <w:color w:val="337AB7"/>
            <w:sz w:val="20"/>
            <w:szCs w:val="20"/>
            <w:bdr w:val="single" w:sz="6" w:space="0" w:color="DDDDDD" w:frame="1"/>
            <w:shd w:val="clear" w:color="auto" w:fill="F5F8FA"/>
            <w:lang w:eastAsia="ru-RU"/>
          </w:rPr>
          <w:pict>
            <v:shape id="_x0000_i1029" type="#_x0000_t75" alt="Фото" href="https://189131.selcdn.ru/leonardo/uploadsForSiteId/35409/content/e4cabc96-01b6-4dde-88ab-9cda39d83fb8.JPG" title="&quot;IMG_0584&quot;" style="width:24pt;height:24pt" o:button="t"/>
          </w:pict>
        </w:r>
      </w:hyperlink>
    </w:p>
    <w:p w:rsidR="004F7AA8" w:rsidRPr="004F7AA8" w:rsidRDefault="004F7AA8" w:rsidP="004F7AA8">
      <w:pPr>
        <w:shd w:val="clear" w:color="auto" w:fill="F5F5F5"/>
        <w:spacing w:after="0"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9" w:tooltip="IMG_0589" w:history="1">
        <w:r w:rsidRPr="004F7AA8">
          <w:rPr>
            <w:rFonts w:ascii="Arial" w:eastAsia="Times New Roman" w:hAnsi="Arial" w:cs="Arial"/>
            <w:color w:val="337AB7"/>
            <w:sz w:val="20"/>
            <w:szCs w:val="20"/>
            <w:bdr w:val="single" w:sz="6" w:space="0" w:color="DDDDDD" w:frame="1"/>
            <w:shd w:val="clear" w:color="auto" w:fill="F5F8FA"/>
            <w:lang w:eastAsia="ru-RU"/>
          </w:rPr>
          <w:pict>
            <v:shape id="_x0000_i1030" type="#_x0000_t75" alt="Фото" href="https://189131.selcdn.ru/leonardo/uploadsForSiteId/35409/content/5dd5f9fe-7809-4da3-b840-99b06da789c9.JPG" title="&quot;IMG_0589&quot;" style="width:24pt;height:24pt" o:button="t"/>
          </w:pict>
        </w:r>
      </w:hyperlink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Терроризм 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F7A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проведенного мероприятия является  выработка у подростков умений и навыков по правилам поведения в экстремальных ситуациях криминогенного, техногенного и природного характера, а также формирование и развитие надлежащих морально - психологических качеств, сознательного и ответственного отношения к вопросам личной безопасности.</w:t>
      </w: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Содержание работы по выработке у ребят алгоритма безопасности строится на следующих принципах: возрастной адекватности, практической целесообразности, необходимости и достаточности информации.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Беспрецедентные террористические акты, совершенные за последние годы являются вызовом всему обществу.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забудутся взрывы в Буйнакске, Каспийске, Волгограде, Пятигорске и в Москве и т.д.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самим бесчеловечным являются события в Беслане, когда террористы показали, что они не гнушаются ничем, даже детьми, для достижения политических, религиозных, корыстных или иных целей.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сентября в здании Дома танца «Тополёк» была проведена тематическая      беседа ко Дню солидарности в борьбе с терроризмом, на которой присутствовало 60 подростков.</w:t>
      </w:r>
    </w:p>
    <w:p w:rsidR="004F7AA8" w:rsidRPr="004F7AA8" w:rsidRDefault="004F7AA8" w:rsidP="004F7AA8">
      <w:pPr>
        <w:shd w:val="clear" w:color="auto" w:fill="F5F5F5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понимаем, что угроза терроризма будет существовать до тех пор, пока мы все вместе не начнем этому противостоять.</w:t>
      </w:r>
    </w:p>
    <w:p w:rsidR="004F7AA8" w:rsidRPr="004F7AA8" w:rsidRDefault="004F7AA8" w:rsidP="004F7AA8">
      <w:pPr>
        <w:shd w:val="clear" w:color="auto" w:fill="F5F5F5"/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7AA8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264093" w:rsidRPr="004F7AA8" w:rsidRDefault="00264093" w:rsidP="004F7AA8">
      <w:pPr>
        <w:tabs>
          <w:tab w:val="left" w:pos="915"/>
        </w:tabs>
      </w:pPr>
    </w:p>
    <w:sectPr w:rsidR="00264093" w:rsidRPr="004F7AA8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513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7D2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AA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13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CE3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paragraph" w:styleId="3">
    <w:name w:val="heading 3"/>
    <w:basedOn w:val="a"/>
    <w:link w:val="30"/>
    <w:uiPriority w:val="9"/>
    <w:qFormat/>
    <w:rsid w:val="00572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5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05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5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6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35409/content/e4cabc96-01b6-4dde-88ab-9cda39d83fb8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89131.selcdn.ru/leonardo/uploadsForSiteId/35409/content/202a4a39-5bf4-4d3e-b764-2cb81becbbf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89131.selcdn.ru/leonardo/uploadsForSiteId/35409/content/67f742e2-66b8-4995-b823-146029464737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89131.selcdn.ru/leonardo/uploadsForSiteId/35409/content/259a4097-7476-4632-95d2-37f092ace618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189131.selcdn.ru/leonardo/uploadsForSiteId/35409/content/304f9e6d-6a34-47f6-b607-b0c1273df1b9.JPG" TargetMode="External"/><Relationship Id="rId9" Type="http://schemas.openxmlformats.org/officeDocument/2006/relationships/hyperlink" Target="https://189131.selcdn.ru/leonardo/uploadsForSiteId/35409/content/5dd5f9fe-7809-4da3-b840-99b06da789c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7102</Characters>
  <Application>Microsoft Office Word</Application>
  <DocSecurity>0</DocSecurity>
  <Lines>59</Lines>
  <Paragraphs>16</Paragraphs>
  <ScaleCrop>false</ScaleCrop>
  <Company>Microsoft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2019-10-09T13:49:00Z</dcterms:created>
  <dcterms:modified xsi:type="dcterms:W3CDTF">2019-10-09T13:52:00Z</dcterms:modified>
</cp:coreProperties>
</file>