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7743" w:rsidRDefault="00AD7743" w:rsidP="00AD7743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2060"/>
          <w:sz w:val="40"/>
          <w:szCs w:val="40"/>
          <w:lang w:eastAsia="ru-RU"/>
        </w:rPr>
      </w:pPr>
      <w:r>
        <w:rPr>
          <w:noProof/>
          <w:lang w:eastAsia="ru-RU"/>
        </w:rPr>
        <w:drawing>
          <wp:inline distT="0" distB="0" distL="0" distR="0" wp14:anchorId="0571F02E" wp14:editId="7F17D9CB">
            <wp:extent cx="4541996" cy="4714875"/>
            <wp:effectExtent l="0" t="0" r="0" b="0"/>
            <wp:docPr id="14" name="Рисунок 14" descr="&amp;Lcy;&amp;ocy;&amp;gcy;&amp;ocy;&amp;tcy;&amp;icy;&amp;pcy; &amp;Kcy;&amp;ucy;&amp;bcy;&amp;acy;&amp;ncy;&amp;scy;&amp;kcy;&amp;acy;&amp;yacy; &amp;YAcy;&amp;rcy;&amp;mcy;&amp;acy;&amp;rcy;&amp;kcy;&amp;acy; 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amp;Lcy;&amp;ocy;&amp;gcy;&amp;ocy;&amp;tcy;&amp;icy;&amp;pcy; &amp;Kcy;&amp;ucy;&amp;bcy;&amp;acy;&amp;ncy;&amp;scy;&amp;kcy;&amp;acy;&amp;yacy; &amp;YAcy;&amp;rcy;&amp;mcy;&amp;acy;&amp;rcy;&amp;kcy;&amp;acy; 20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996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743" w:rsidRDefault="00AD7743" w:rsidP="00AD7743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2060"/>
          <w:sz w:val="40"/>
          <w:szCs w:val="40"/>
          <w:lang w:eastAsia="ru-RU"/>
        </w:rPr>
      </w:pPr>
    </w:p>
    <w:p w:rsidR="00A91CAA" w:rsidRPr="00A91CAA" w:rsidRDefault="00A91CAA" w:rsidP="00AD7743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2060"/>
          <w:sz w:val="40"/>
          <w:szCs w:val="40"/>
          <w:lang w:eastAsia="ru-RU"/>
        </w:rPr>
      </w:pPr>
      <w:r w:rsidRPr="00A91CAA">
        <w:rPr>
          <w:rFonts w:ascii="Times New Roman" w:eastAsia="Times New Roman" w:hAnsi="Times New Roman" w:cs="Times New Roman"/>
          <w:b/>
          <w:bCs/>
          <w:color w:val="002060"/>
          <w:sz w:val="40"/>
          <w:szCs w:val="40"/>
          <w:lang w:eastAsia="ru-RU"/>
        </w:rPr>
        <w:t>Агропромышленная выставка «Кубанская Ярмарка»</w:t>
      </w:r>
      <w:r w:rsidR="00AD7743" w:rsidRPr="00AD7743">
        <w:rPr>
          <w:rFonts w:ascii="Times New Roman" w:eastAsia="Times New Roman" w:hAnsi="Times New Roman" w:cs="Times New Roman"/>
          <w:b/>
          <w:bCs/>
          <w:color w:val="002060"/>
          <w:sz w:val="40"/>
          <w:szCs w:val="40"/>
          <w:lang w:eastAsia="ru-RU"/>
        </w:rPr>
        <w:t xml:space="preserve">  2017</w:t>
      </w:r>
    </w:p>
    <w:p w:rsidR="00AD7743" w:rsidRPr="00A91CAA" w:rsidRDefault="00AD7743" w:rsidP="00AD7743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</w:t>
      </w:r>
    </w:p>
    <w:p w:rsidR="00AD7743" w:rsidRPr="00A91CAA" w:rsidRDefault="00AD7743" w:rsidP="00AD77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A91CAA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Уважаемые участники, в этом году VII Агропромышленная выставка «Кубанская Ярмарка 2017» пройдет в Краснодаре с 20 по 24 сентября.</w:t>
      </w:r>
    </w:p>
    <w:p w:rsidR="00AD7743" w:rsidRDefault="00AD7743" w:rsidP="00AD77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7743" w:rsidRDefault="00AD7743" w:rsidP="00AD77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1CAA" w:rsidRPr="00A91CAA" w:rsidRDefault="00AD7743" w:rsidP="00AD77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91CAA" w:rsidRPr="00A91CAA">
        <w:rPr>
          <w:rFonts w:ascii="Times New Roman" w:eastAsia="Times New Roman" w:hAnsi="Times New Roman" w:cs="Times New Roman"/>
          <w:sz w:val="28"/>
          <w:szCs w:val="28"/>
          <w:lang w:eastAsia="ru-RU"/>
        </w:rPr>
        <w:t>«Кубанская Ярмарка» является одним из крупнейших событий Краснодарского края. Мероприятие ежегодно пользуется огромным интересом, привлекая на свою площадку порядка сотни тысяч посетителей.</w:t>
      </w:r>
    </w:p>
    <w:p w:rsidR="00A91CAA" w:rsidRPr="00A91CAA" w:rsidRDefault="00A91CAA" w:rsidP="00AD77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CA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91CAA" w:rsidRPr="00A91CAA" w:rsidRDefault="00A91CAA" w:rsidP="00AD77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CA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 одной площадке представлена продукция сектора малых форм хозяйствования АПК региона – фермерских и личных подсобных хозяйств, индивидуальных предпринимателей.</w:t>
      </w:r>
    </w:p>
    <w:p w:rsidR="00A91CAA" w:rsidRPr="00A91CAA" w:rsidRDefault="00A91CAA" w:rsidP="00AD77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CA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91CAA" w:rsidRPr="00A91CAA" w:rsidRDefault="00A91CAA" w:rsidP="00AD77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CAA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Краснодарский край – это ведущий аграрный сектор страны и он уверенно держит марку крупнейшего производителя высококачественной пшеницы, риса, сои, сахарной свеклы и других культур. Поэтому «Кубанская Ярмарка» – это одна из самых крупных выставок сельского хозяйства и товаров народного творчества в России. </w:t>
      </w:r>
    </w:p>
    <w:p w:rsidR="00B343A1" w:rsidRPr="00B343A1" w:rsidRDefault="00B343A1" w:rsidP="00B343A1">
      <w:pPr>
        <w:spacing w:line="240" w:lineRule="auto"/>
        <w:jc w:val="both"/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</w:pPr>
      <w:r w:rsidRPr="00B343A1"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t xml:space="preserve">        Прием заявок будет проводиться с 20 июня по 10 августа 2017 года.</w:t>
      </w:r>
    </w:p>
    <w:p w:rsidR="00B343A1" w:rsidRDefault="00B343A1" w:rsidP="00B343A1">
      <w:pPr>
        <w:spacing w:line="240" w:lineRule="auto"/>
        <w:jc w:val="both"/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</w:pPr>
      <w:r w:rsidRPr="00B343A1"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t xml:space="preserve">         По вопросам участия обращаться по телефону: </w:t>
      </w:r>
      <w:r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t xml:space="preserve">8(861)91 </w:t>
      </w:r>
      <w:r w:rsidRPr="00B343A1"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t xml:space="preserve">5-26-89 (О.А.Забара). </w:t>
      </w:r>
    </w:p>
    <w:p w:rsidR="00B343A1" w:rsidRPr="00B343A1" w:rsidRDefault="00B343A1" w:rsidP="00B343A1">
      <w:pPr>
        <w:spacing w:line="240" w:lineRule="auto"/>
        <w:jc w:val="both"/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t xml:space="preserve">          </w:t>
      </w:r>
      <w:r w:rsidRPr="00B343A1"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t>Заявки и регистрация проводятся через отдел сельского хозяйства администрации МО Павловский район, (ст.Павловская, ул.Пушкина.260,  кабинет 58).</w:t>
      </w:r>
    </w:p>
    <w:p w:rsidR="00A91CAA" w:rsidRPr="00A91CAA" w:rsidRDefault="00A91CAA" w:rsidP="00A91CAA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hyperlink r:id="rId7" w:history="1">
        <w:r w:rsidRPr="00A91CA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Открыта регистрация участников</w:t>
        </w:r>
      </w:hyperlink>
    </w:p>
    <w:p w:rsidR="00A91CAA" w:rsidRPr="00A91CAA" w:rsidRDefault="00A91CAA" w:rsidP="00A91C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CAA">
        <w:rPr>
          <w:rFonts w:ascii="Times New Roman" w:eastAsia="Times New Roman" w:hAnsi="Times New Roman" w:cs="Times New Roman"/>
          <w:sz w:val="24"/>
          <w:szCs w:val="24"/>
          <w:lang w:eastAsia="ru-RU"/>
        </w:rPr>
        <w:t>С 20 июня 2017 года открыта онлайн-регистрация на участие в VII Агропромышленной выставке «Кубанская Ярмарка 2017».</w:t>
      </w:r>
    </w:p>
    <w:p w:rsidR="00A91CAA" w:rsidRPr="00A91CAA" w:rsidRDefault="00A91CAA" w:rsidP="00A91CAA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hyperlink r:id="rId8" w:history="1">
        <w:r w:rsidRPr="00A91CA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Стоимость участия в «Кубанской Ярмарке 2017»</w:t>
        </w:r>
      </w:hyperlink>
    </w:p>
    <w:p w:rsidR="00A91CAA" w:rsidRPr="00A91CAA" w:rsidRDefault="00A91CAA" w:rsidP="00A91C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C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Уважаемые участники, стоимость участия в VII Агропромышленной выставке «Кубанская Ярмарка 2017» составит 700 руб. за 1 кв. м. </w:t>
      </w:r>
    </w:p>
    <w:p w:rsidR="00A91CAA" w:rsidRPr="00A91CAA" w:rsidRDefault="00A91CAA" w:rsidP="00A91CAA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hyperlink r:id="rId9" w:history="1">
        <w:r w:rsidRPr="00A91CA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Утвержден график проведения кустовых совещаний</w:t>
        </w:r>
      </w:hyperlink>
    </w:p>
    <w:p w:rsidR="00A91CAA" w:rsidRPr="00A91CAA" w:rsidRDefault="00A91CAA" w:rsidP="00A91C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C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целью обсуждения особенностей проведения VII Агропромышленной выставки «Кубанская Ярмарка 2017» и других организационных вопросов, будут проведены кустовые совещания. </w:t>
      </w:r>
    </w:p>
    <w:p w:rsidR="00A91CAA" w:rsidRPr="00A91CAA" w:rsidRDefault="00A91CAA" w:rsidP="00A91CAA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hyperlink r:id="rId10" w:history="1">
        <w:r w:rsidRPr="00A91CA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«Кубанская Ярмарка 2017» пройдет в ВКК «</w:t>
        </w:r>
        <w:proofErr w:type="spellStart"/>
        <w:r w:rsidRPr="00A91CA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Экспоград</w:t>
        </w:r>
        <w:proofErr w:type="spellEnd"/>
        <w:r w:rsidRPr="00A91CA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 xml:space="preserve"> Юг»</w:t>
        </w:r>
      </w:hyperlink>
    </w:p>
    <w:p w:rsidR="00A91CAA" w:rsidRPr="00A91CAA" w:rsidRDefault="00A91CAA" w:rsidP="00A91C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C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13 июня на заседании организационного комитета по подготовке и проведению мероприятия стало известно, что VII Агропромышленная выставка «Кубанская Ярмарка 2017» пройдет в </w:t>
      </w:r>
      <w:proofErr w:type="spellStart"/>
      <w:r w:rsidRPr="00A91CAA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выставочно-конгрессном</w:t>
      </w:r>
      <w:proofErr w:type="spellEnd"/>
      <w:r w:rsidRPr="00A91C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комплексе «</w:t>
      </w:r>
      <w:proofErr w:type="spellStart"/>
      <w:r w:rsidRPr="00A91CAA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Экспоград</w:t>
      </w:r>
      <w:proofErr w:type="spellEnd"/>
      <w:r w:rsidRPr="00A91C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Юг».</w:t>
      </w:r>
    </w:p>
    <w:p w:rsidR="00AD7743" w:rsidRPr="00AD7743" w:rsidRDefault="00A91CAA" w:rsidP="00AD7743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hyperlink r:id="rId11" w:history="1">
        <w:r w:rsidRPr="00A91CA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Утверждены даты проведения «Кубанской Ярмарки 2017»</w:t>
        </w:r>
      </w:hyperlink>
    </w:p>
    <w:p w:rsidR="00AD7743" w:rsidRDefault="00AD7743" w:rsidP="00A91CAA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36"/>
          <w:lang w:eastAsia="ru-RU"/>
        </w:rPr>
      </w:pPr>
    </w:p>
    <w:p w:rsidR="00B343A1" w:rsidRDefault="00B343A1" w:rsidP="00A91CAA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36"/>
          <w:lang w:eastAsia="ru-RU"/>
        </w:rPr>
      </w:pPr>
    </w:p>
    <w:p w:rsidR="00A91CAA" w:rsidRPr="00A91CAA" w:rsidRDefault="00A91CAA" w:rsidP="00A91CAA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36"/>
          <w:lang w:eastAsia="ru-RU"/>
        </w:rPr>
      </w:pPr>
      <w:r w:rsidRPr="00A91CAA"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36"/>
          <w:lang w:eastAsia="ru-RU"/>
        </w:rPr>
        <w:lastRenderedPageBreak/>
        <w:t>Место проведения</w:t>
      </w:r>
    </w:p>
    <w:p w:rsidR="00A91CAA" w:rsidRPr="00A91CAA" w:rsidRDefault="00A91CAA" w:rsidP="00A91CAA">
      <w:pPr>
        <w:spacing w:before="100" w:beforeAutospacing="1" w:after="4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C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VII Агропромышленная выставка «Кубанская Ярмарка 2017» пройдет в одном из крупнейших на юге России </w:t>
      </w:r>
      <w:proofErr w:type="spellStart"/>
      <w:r w:rsidRPr="00A91CAA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выставочно-конгрессном</w:t>
      </w:r>
      <w:proofErr w:type="spellEnd"/>
      <w:r w:rsidRPr="00A91C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комплексе </w:t>
      </w:r>
      <w:hyperlink r:id="rId12" w:tgtFrame="_blank" w:history="1">
        <w:r w:rsidRPr="00A91CA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«</w:t>
        </w:r>
        <w:proofErr w:type="spellStart"/>
        <w:r w:rsidRPr="00A91CA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Экспоград</w:t>
        </w:r>
        <w:proofErr w:type="spellEnd"/>
        <w:r w:rsidRPr="00A91CA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 Юг»</w:t>
        </w:r>
      </w:hyperlink>
      <w:r w:rsidRPr="00A91CA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91CAA" w:rsidRPr="00A91CAA" w:rsidRDefault="00A91CAA" w:rsidP="00A91CA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C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его территории (более 80 тыс. кв. м) расположены открытые и крытые выставочные площадки, парковка на 2,4 тыс. </w:t>
      </w:r>
      <w:proofErr w:type="spellStart"/>
      <w:r w:rsidRPr="00A91CAA">
        <w:rPr>
          <w:rFonts w:ascii="Times New Roman" w:eastAsia="Times New Roman" w:hAnsi="Times New Roman" w:cs="Times New Roman"/>
          <w:sz w:val="24"/>
          <w:szCs w:val="24"/>
          <w:lang w:eastAsia="ru-RU"/>
        </w:rPr>
        <w:t>машиномест</w:t>
      </w:r>
      <w:proofErr w:type="spellEnd"/>
      <w:r w:rsidRPr="00A91C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удобные подъезды для длинномерного большегрузного и легкового транспорта.</w:t>
      </w:r>
    </w:p>
    <w:p w:rsidR="00A91CAA" w:rsidRPr="00A91CAA" w:rsidRDefault="00A91CAA" w:rsidP="00A91CA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CAA">
        <w:rPr>
          <w:rFonts w:ascii="Times New Roman" w:eastAsia="Times New Roman" w:hAnsi="Times New Roman" w:cs="Times New Roman"/>
          <w:sz w:val="24"/>
          <w:szCs w:val="24"/>
          <w:lang w:eastAsia="ru-RU"/>
        </w:rPr>
        <w:t>ВКК «</w:t>
      </w:r>
      <w:proofErr w:type="spellStart"/>
      <w:r w:rsidRPr="00A91CAA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Экспоград</w:t>
      </w:r>
      <w:proofErr w:type="spellEnd"/>
      <w:r w:rsidRPr="00A91C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Юг», расположен в северной части г. Краснодара по адресу: ул. </w:t>
      </w:r>
      <w:proofErr w:type="spellStart"/>
      <w:r w:rsidRPr="00A91CA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Конгрессная</w:t>
      </w:r>
      <w:proofErr w:type="spellEnd"/>
      <w:r w:rsidRPr="00A91C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1 (между </w:t>
      </w:r>
      <w:proofErr w:type="spellStart"/>
      <w:r w:rsidRPr="00A91CAA">
        <w:rPr>
          <w:rFonts w:ascii="Times New Roman" w:eastAsia="Times New Roman" w:hAnsi="Times New Roman" w:cs="Times New Roman"/>
          <w:sz w:val="24"/>
          <w:szCs w:val="24"/>
          <w:lang w:eastAsia="ru-RU"/>
        </w:rPr>
        <w:t>Мегацентром</w:t>
      </w:r>
      <w:proofErr w:type="spellEnd"/>
      <w:r w:rsidRPr="00A91C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«Красная Площадь» и ЖК «Немецкая деревня»). Въезд в выставочный комплекс «</w:t>
      </w:r>
      <w:proofErr w:type="spellStart"/>
      <w:r w:rsidRPr="00A91CAA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Экспоград</w:t>
      </w:r>
      <w:proofErr w:type="spellEnd"/>
      <w:r w:rsidRPr="00A91C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Юг» осуществляется со стороны ш. Ближний Западный обход.</w:t>
      </w:r>
    </w:p>
    <w:p w:rsidR="00A91CAA" w:rsidRPr="00A91CAA" w:rsidRDefault="00A91CAA" w:rsidP="00AD77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36"/>
          <w:lang w:eastAsia="ru-RU"/>
        </w:rPr>
      </w:pPr>
      <w:r w:rsidRPr="00A91CA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91CAA"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36"/>
          <w:lang w:eastAsia="ru-RU"/>
        </w:rPr>
        <w:t>Кластеры</w:t>
      </w:r>
    </w:p>
    <w:p w:rsidR="00A91CAA" w:rsidRPr="00A91CAA" w:rsidRDefault="00A91CAA" w:rsidP="00A91C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CA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9AB658" wp14:editId="31521514">
            <wp:extent cx="2257425" cy="2257425"/>
            <wp:effectExtent l="0" t="0" r="9525" b="9525"/>
            <wp:docPr id="3" name="Рисунок 3" descr="Животноводст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Животноводство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CAA" w:rsidRPr="00A91CAA" w:rsidRDefault="00A91CAA" w:rsidP="00A91CA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CAA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Крупный рогатый скот (дойные коровы, мясные породы, молодняк)</w:t>
      </w:r>
    </w:p>
    <w:p w:rsidR="00A91CAA" w:rsidRPr="00A91CAA" w:rsidRDefault="00A91CAA" w:rsidP="00A91CA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CAA">
        <w:rPr>
          <w:rFonts w:ascii="Times New Roman" w:eastAsia="Times New Roman" w:hAnsi="Times New Roman" w:cs="Times New Roman"/>
          <w:sz w:val="24"/>
          <w:szCs w:val="24"/>
          <w:lang w:eastAsia="ru-RU"/>
        </w:rPr>
        <w:t>Лошади</w:t>
      </w:r>
    </w:p>
    <w:p w:rsidR="00A91CAA" w:rsidRPr="00A91CAA" w:rsidRDefault="00A91CAA" w:rsidP="00A91CA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CAA">
        <w:rPr>
          <w:rFonts w:ascii="Times New Roman" w:eastAsia="Times New Roman" w:hAnsi="Times New Roman" w:cs="Times New Roman"/>
          <w:sz w:val="24"/>
          <w:szCs w:val="24"/>
          <w:lang w:eastAsia="ru-RU"/>
        </w:rPr>
        <w:t>Мелкий рогатый скот (овцы, козы)</w:t>
      </w:r>
    </w:p>
    <w:p w:rsidR="00A91CAA" w:rsidRPr="00A91CAA" w:rsidRDefault="00A91CAA" w:rsidP="00A91CA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CAA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Кролики, нутрии, пушные звери</w:t>
      </w:r>
    </w:p>
    <w:p w:rsidR="00A91CAA" w:rsidRPr="00A91CAA" w:rsidRDefault="00A91CAA" w:rsidP="00A91C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CAA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Животноводство</w:t>
      </w:r>
    </w:p>
    <w:p w:rsidR="00A91CAA" w:rsidRPr="00A91CAA" w:rsidRDefault="00A91CAA" w:rsidP="00A91C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CA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27739D" wp14:editId="618B0C26">
            <wp:extent cx="2257425" cy="2257425"/>
            <wp:effectExtent l="0" t="0" r="9525" b="9525"/>
            <wp:docPr id="4" name="Рисунок 4" descr="Растениеводст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астениеводство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CAA" w:rsidRPr="00A91CAA" w:rsidRDefault="00A91CAA" w:rsidP="00A91CA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CAA">
        <w:rPr>
          <w:rFonts w:ascii="Times New Roman" w:eastAsia="Times New Roman" w:hAnsi="Times New Roman" w:cs="Times New Roman"/>
          <w:sz w:val="24"/>
          <w:szCs w:val="24"/>
          <w:lang w:eastAsia="ru-RU"/>
        </w:rPr>
        <w:t>Овощи открытого грунта</w:t>
      </w:r>
    </w:p>
    <w:p w:rsidR="00A91CAA" w:rsidRPr="00A91CAA" w:rsidRDefault="00A91CAA" w:rsidP="00A91CA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CA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Овощи закрытого грунта</w:t>
      </w:r>
    </w:p>
    <w:p w:rsidR="00A91CAA" w:rsidRPr="00A91CAA" w:rsidRDefault="00A91CAA" w:rsidP="00A91CA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CAA">
        <w:rPr>
          <w:rFonts w:ascii="Times New Roman" w:eastAsia="Times New Roman" w:hAnsi="Times New Roman" w:cs="Times New Roman"/>
          <w:sz w:val="24"/>
          <w:szCs w:val="24"/>
          <w:lang w:eastAsia="ru-RU"/>
        </w:rPr>
        <w:t>Бахчевые</w:t>
      </w:r>
    </w:p>
    <w:p w:rsidR="00A91CAA" w:rsidRPr="00A91CAA" w:rsidRDefault="00A91CAA" w:rsidP="00A91CA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CAA">
        <w:rPr>
          <w:rFonts w:ascii="Times New Roman" w:eastAsia="Times New Roman" w:hAnsi="Times New Roman" w:cs="Times New Roman"/>
          <w:sz w:val="24"/>
          <w:szCs w:val="24"/>
          <w:lang w:eastAsia="ru-RU"/>
        </w:rPr>
        <w:t>Грибы</w:t>
      </w:r>
    </w:p>
    <w:p w:rsidR="00A91CAA" w:rsidRPr="00A91CAA" w:rsidRDefault="00A91CAA" w:rsidP="00A91C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CAA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Растениеводство</w:t>
      </w:r>
    </w:p>
    <w:p w:rsidR="00A91CAA" w:rsidRPr="00A91CAA" w:rsidRDefault="00A91CAA" w:rsidP="00A91C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CA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2181C9" wp14:editId="747CF89F">
            <wp:extent cx="2257425" cy="2257425"/>
            <wp:effectExtent l="0" t="0" r="9525" b="9525"/>
            <wp:docPr id="5" name="Рисунок 5" descr="Птицеводст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тицеводство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CAA" w:rsidRPr="00A91CAA" w:rsidRDefault="00A91CAA" w:rsidP="00A91CA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CAA">
        <w:rPr>
          <w:rFonts w:ascii="Times New Roman" w:eastAsia="Times New Roman" w:hAnsi="Times New Roman" w:cs="Times New Roman"/>
          <w:sz w:val="24"/>
          <w:szCs w:val="24"/>
          <w:lang w:eastAsia="ru-RU"/>
        </w:rPr>
        <w:t>Утки</w:t>
      </w:r>
    </w:p>
    <w:p w:rsidR="00A91CAA" w:rsidRPr="00A91CAA" w:rsidRDefault="00A91CAA" w:rsidP="00A91CA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CAA">
        <w:rPr>
          <w:rFonts w:ascii="Times New Roman" w:eastAsia="Times New Roman" w:hAnsi="Times New Roman" w:cs="Times New Roman"/>
          <w:sz w:val="24"/>
          <w:szCs w:val="24"/>
          <w:lang w:eastAsia="ru-RU"/>
        </w:rPr>
        <w:t>Гуси</w:t>
      </w:r>
    </w:p>
    <w:p w:rsidR="00A91CAA" w:rsidRPr="00A91CAA" w:rsidRDefault="00A91CAA" w:rsidP="00A91CA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CAA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Куры</w:t>
      </w:r>
    </w:p>
    <w:p w:rsidR="00A91CAA" w:rsidRPr="00A91CAA" w:rsidRDefault="00A91CAA" w:rsidP="00A91CA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CAA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Перепела</w:t>
      </w:r>
    </w:p>
    <w:p w:rsidR="00A91CAA" w:rsidRPr="00A91CAA" w:rsidRDefault="00A91CAA" w:rsidP="00A91CA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CAA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Индейки</w:t>
      </w:r>
    </w:p>
    <w:p w:rsidR="00A91CAA" w:rsidRPr="00A91CAA" w:rsidRDefault="00A91CAA" w:rsidP="00A91CA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CAA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Голуби</w:t>
      </w:r>
    </w:p>
    <w:p w:rsidR="00A91CAA" w:rsidRPr="00A91CAA" w:rsidRDefault="00A91CAA" w:rsidP="00A91CA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CAA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Декоративные птицы</w:t>
      </w:r>
    </w:p>
    <w:p w:rsidR="00A91CAA" w:rsidRPr="00A91CAA" w:rsidRDefault="00A91CAA" w:rsidP="00A91C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CAA">
        <w:rPr>
          <w:rFonts w:ascii="Times New Roman" w:eastAsia="Times New Roman" w:hAnsi="Times New Roman" w:cs="Times New Roman"/>
          <w:sz w:val="24"/>
          <w:szCs w:val="24"/>
          <w:lang w:eastAsia="ru-RU"/>
        </w:rPr>
        <w:t>Птицеводство</w:t>
      </w:r>
    </w:p>
    <w:p w:rsidR="00A91CAA" w:rsidRPr="00A91CAA" w:rsidRDefault="00A91CAA" w:rsidP="00A91C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CA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51A170" wp14:editId="58AB321C">
            <wp:extent cx="2257425" cy="2257425"/>
            <wp:effectExtent l="0" t="0" r="9525" b="9525"/>
            <wp:docPr id="6" name="Рисунок 6" descr="Продовольственные това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родовольственные товары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CAA" w:rsidRPr="00A91CAA" w:rsidRDefault="00A91CAA" w:rsidP="00A91CA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CAA">
        <w:rPr>
          <w:rFonts w:ascii="Times New Roman" w:eastAsia="Times New Roman" w:hAnsi="Times New Roman" w:cs="Times New Roman"/>
          <w:sz w:val="24"/>
          <w:szCs w:val="24"/>
          <w:lang w:eastAsia="ru-RU"/>
        </w:rPr>
        <w:t>Мясо</w:t>
      </w:r>
    </w:p>
    <w:p w:rsidR="00A91CAA" w:rsidRPr="00A91CAA" w:rsidRDefault="00A91CAA" w:rsidP="00A91CA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CAA">
        <w:rPr>
          <w:rFonts w:ascii="Times New Roman" w:eastAsia="Times New Roman" w:hAnsi="Times New Roman" w:cs="Times New Roman"/>
          <w:sz w:val="24"/>
          <w:szCs w:val="24"/>
          <w:lang w:eastAsia="ru-RU"/>
        </w:rPr>
        <w:t>Мясные полуфабрикаты</w:t>
      </w:r>
    </w:p>
    <w:p w:rsidR="00A91CAA" w:rsidRPr="00A91CAA" w:rsidRDefault="00A91CAA" w:rsidP="00A91CA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CA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Копчености и колбасные изделия</w:t>
      </w:r>
    </w:p>
    <w:p w:rsidR="00A91CAA" w:rsidRPr="00A91CAA" w:rsidRDefault="00A91CAA" w:rsidP="00A91CA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CAA">
        <w:rPr>
          <w:rFonts w:ascii="Times New Roman" w:eastAsia="Times New Roman" w:hAnsi="Times New Roman" w:cs="Times New Roman"/>
          <w:sz w:val="24"/>
          <w:szCs w:val="24"/>
          <w:lang w:eastAsia="ru-RU"/>
        </w:rPr>
        <w:t>Птица, яйца</w:t>
      </w:r>
    </w:p>
    <w:p w:rsidR="00A91CAA" w:rsidRPr="00A91CAA" w:rsidRDefault="00A91CAA" w:rsidP="00A91CA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CAA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Молочная и масложировая продукция</w:t>
      </w:r>
    </w:p>
    <w:p w:rsidR="00A91CAA" w:rsidRPr="00A91CAA" w:rsidRDefault="00A91CAA" w:rsidP="00A91CA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CA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Кондитерские изделия</w:t>
      </w:r>
    </w:p>
    <w:p w:rsidR="00A91CAA" w:rsidRPr="00A91CAA" w:rsidRDefault="00A91CAA" w:rsidP="00A91CA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CAA">
        <w:rPr>
          <w:rFonts w:ascii="Times New Roman" w:eastAsia="Times New Roman" w:hAnsi="Times New Roman" w:cs="Times New Roman"/>
          <w:sz w:val="24"/>
          <w:szCs w:val="24"/>
          <w:lang w:eastAsia="ru-RU"/>
        </w:rPr>
        <w:t>Хлебобулочная продукция</w:t>
      </w:r>
    </w:p>
    <w:p w:rsidR="00A91CAA" w:rsidRPr="00A91CAA" w:rsidRDefault="00A91CAA" w:rsidP="00A91CA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CAA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Крупы, макаронные изделия, сахар, мука</w:t>
      </w:r>
    </w:p>
    <w:p w:rsidR="00A91CAA" w:rsidRPr="00A91CAA" w:rsidRDefault="00A91CAA" w:rsidP="00A91CA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CAA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Растительное масло, переработка подсолнечника, сои и кукурузы</w:t>
      </w:r>
    </w:p>
    <w:p w:rsidR="00A91CAA" w:rsidRPr="00A91CAA" w:rsidRDefault="00A91CAA" w:rsidP="00A91CA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91CA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Плодово-овощная</w:t>
      </w:r>
      <w:proofErr w:type="gramEnd"/>
      <w:r w:rsidRPr="00A91C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консервация и соленья</w:t>
      </w:r>
    </w:p>
    <w:p w:rsidR="00A91CAA" w:rsidRPr="00A91CAA" w:rsidRDefault="00A91CAA" w:rsidP="00A91CA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CA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Чаи, травы, специи</w:t>
      </w:r>
    </w:p>
    <w:p w:rsidR="00A91CAA" w:rsidRPr="00A91CAA" w:rsidRDefault="00A91CAA" w:rsidP="00A91C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CA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Продовольственные товары</w:t>
      </w:r>
    </w:p>
    <w:p w:rsidR="00A91CAA" w:rsidRPr="00A91CAA" w:rsidRDefault="00A91CAA" w:rsidP="00A91C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CA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78AD43" wp14:editId="3F9BBDB4">
            <wp:extent cx="2257425" cy="2257425"/>
            <wp:effectExtent l="0" t="0" r="9525" b="9525"/>
            <wp:docPr id="7" name="Рисунок 7" descr="Товары народных промысл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Товары народных промыслов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CAA" w:rsidRPr="00A91CAA" w:rsidRDefault="00A91CAA" w:rsidP="00A91CAA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CAA">
        <w:rPr>
          <w:rFonts w:ascii="Times New Roman" w:eastAsia="Times New Roman" w:hAnsi="Times New Roman" w:cs="Times New Roman"/>
          <w:sz w:val="24"/>
          <w:szCs w:val="24"/>
          <w:lang w:eastAsia="ru-RU"/>
        </w:rPr>
        <w:t>Товары из дерева</w:t>
      </w:r>
    </w:p>
    <w:p w:rsidR="00A91CAA" w:rsidRPr="00A91CAA" w:rsidRDefault="00A91CAA" w:rsidP="00A91CAA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CAA">
        <w:rPr>
          <w:rFonts w:ascii="Times New Roman" w:eastAsia="Times New Roman" w:hAnsi="Times New Roman" w:cs="Times New Roman"/>
          <w:sz w:val="24"/>
          <w:szCs w:val="24"/>
          <w:lang w:eastAsia="ru-RU"/>
        </w:rPr>
        <w:t>Товары из глины</w:t>
      </w:r>
    </w:p>
    <w:p w:rsidR="00A91CAA" w:rsidRPr="00A91CAA" w:rsidRDefault="00A91CAA" w:rsidP="00A91CAA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CAA">
        <w:rPr>
          <w:rFonts w:ascii="Times New Roman" w:eastAsia="Times New Roman" w:hAnsi="Times New Roman" w:cs="Times New Roman"/>
          <w:sz w:val="24"/>
          <w:szCs w:val="24"/>
          <w:lang w:eastAsia="ru-RU"/>
        </w:rPr>
        <w:t>Товары из шерсти, пуха</w:t>
      </w:r>
    </w:p>
    <w:p w:rsidR="00A91CAA" w:rsidRPr="00A91CAA" w:rsidRDefault="00A91CAA" w:rsidP="00A91CAA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CAA">
        <w:rPr>
          <w:rFonts w:ascii="Times New Roman" w:eastAsia="Times New Roman" w:hAnsi="Times New Roman" w:cs="Times New Roman"/>
          <w:sz w:val="24"/>
          <w:szCs w:val="24"/>
          <w:lang w:eastAsia="ru-RU"/>
        </w:rPr>
        <w:t>Товары из кожи</w:t>
      </w:r>
    </w:p>
    <w:p w:rsidR="00A91CAA" w:rsidRPr="00A91CAA" w:rsidRDefault="00A91CAA" w:rsidP="00A91C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CAA">
        <w:rPr>
          <w:rFonts w:ascii="Times New Roman" w:eastAsia="Times New Roman" w:hAnsi="Times New Roman" w:cs="Times New Roman"/>
          <w:sz w:val="24"/>
          <w:szCs w:val="24"/>
          <w:lang w:eastAsia="ru-RU"/>
        </w:rPr>
        <w:t>Товары народных промыслов</w:t>
      </w:r>
    </w:p>
    <w:p w:rsidR="00A91CAA" w:rsidRPr="00A91CAA" w:rsidRDefault="00A91CAA" w:rsidP="00A91C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CA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F23604" wp14:editId="110F041C">
            <wp:extent cx="2257425" cy="2257425"/>
            <wp:effectExtent l="0" t="0" r="9525" b="9525"/>
            <wp:docPr id="8" name="Рисунок 8" descr="Садоводство, вино- градарство и цветоводст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адоводство, вино- градарство и цветоводство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CAA" w:rsidRPr="00A91CAA" w:rsidRDefault="00A91CAA" w:rsidP="00A91CAA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CA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Плодовая продукция (яблоки, плоды, соки)</w:t>
      </w:r>
    </w:p>
    <w:p w:rsidR="00A91CAA" w:rsidRPr="00A91CAA" w:rsidRDefault="00A91CAA" w:rsidP="00A91CAA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CAA">
        <w:rPr>
          <w:rFonts w:ascii="Times New Roman" w:eastAsia="Times New Roman" w:hAnsi="Times New Roman" w:cs="Times New Roman"/>
          <w:sz w:val="24"/>
          <w:szCs w:val="24"/>
          <w:lang w:eastAsia="ru-RU"/>
        </w:rPr>
        <w:t>Саженцы плодовых деревьев</w:t>
      </w:r>
    </w:p>
    <w:p w:rsidR="00A91CAA" w:rsidRPr="00A91CAA" w:rsidRDefault="00A91CAA" w:rsidP="00A91CAA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CAA">
        <w:rPr>
          <w:rFonts w:ascii="Times New Roman" w:eastAsia="Times New Roman" w:hAnsi="Times New Roman" w:cs="Times New Roman"/>
          <w:sz w:val="24"/>
          <w:szCs w:val="24"/>
          <w:lang w:eastAsia="ru-RU"/>
        </w:rPr>
        <w:t>Ягодная продукция (клубника, малина, смородина, голубика)</w:t>
      </w:r>
    </w:p>
    <w:p w:rsidR="00A91CAA" w:rsidRPr="00A91CAA" w:rsidRDefault="00A91CAA" w:rsidP="00A91CAA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CAA">
        <w:rPr>
          <w:rFonts w:ascii="Times New Roman" w:eastAsia="Times New Roman" w:hAnsi="Times New Roman" w:cs="Times New Roman"/>
          <w:sz w:val="24"/>
          <w:szCs w:val="24"/>
          <w:lang w:eastAsia="ru-RU"/>
        </w:rPr>
        <w:t>Саженцы ягодных растений</w:t>
      </w:r>
    </w:p>
    <w:p w:rsidR="00A91CAA" w:rsidRPr="00A91CAA" w:rsidRDefault="00A91CAA" w:rsidP="00A91CAA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CAA">
        <w:rPr>
          <w:rFonts w:ascii="Times New Roman" w:eastAsia="Times New Roman" w:hAnsi="Times New Roman" w:cs="Times New Roman"/>
          <w:sz w:val="24"/>
          <w:szCs w:val="24"/>
          <w:lang w:eastAsia="ru-RU"/>
        </w:rPr>
        <w:t>Ягоды винограда</w:t>
      </w:r>
    </w:p>
    <w:p w:rsidR="00A91CAA" w:rsidRPr="00A91CAA" w:rsidRDefault="00A91CAA" w:rsidP="00A91CAA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CAA">
        <w:rPr>
          <w:rFonts w:ascii="Times New Roman" w:eastAsia="Times New Roman" w:hAnsi="Times New Roman" w:cs="Times New Roman"/>
          <w:sz w:val="24"/>
          <w:szCs w:val="24"/>
          <w:lang w:eastAsia="ru-RU"/>
        </w:rPr>
        <w:t>Саженцы винограда</w:t>
      </w:r>
    </w:p>
    <w:p w:rsidR="00A91CAA" w:rsidRPr="00A91CAA" w:rsidRDefault="00A91CAA" w:rsidP="00A91CAA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CAA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Хвойные растения</w:t>
      </w:r>
    </w:p>
    <w:p w:rsidR="00A91CAA" w:rsidRPr="00A91CAA" w:rsidRDefault="00A91CAA" w:rsidP="00A91CAA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CAA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Цветы</w:t>
      </w:r>
    </w:p>
    <w:p w:rsidR="00A91CAA" w:rsidRPr="00A91CAA" w:rsidRDefault="00A91CAA" w:rsidP="00A91CAA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CAA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Семена цветочных и овощных культур</w:t>
      </w:r>
    </w:p>
    <w:p w:rsidR="00A91CAA" w:rsidRPr="00A91CAA" w:rsidRDefault="00A91CAA" w:rsidP="00A91CAA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CAA">
        <w:rPr>
          <w:rFonts w:ascii="Times New Roman" w:eastAsia="Times New Roman" w:hAnsi="Times New Roman" w:cs="Times New Roman"/>
          <w:sz w:val="24"/>
          <w:szCs w:val="24"/>
          <w:lang w:eastAsia="ru-RU"/>
        </w:rPr>
        <w:t>Ландшафтный дизайн</w:t>
      </w:r>
    </w:p>
    <w:p w:rsidR="00A91CAA" w:rsidRPr="00A91CAA" w:rsidRDefault="00A91CAA" w:rsidP="00A91C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CAA">
        <w:rPr>
          <w:rFonts w:ascii="Times New Roman" w:eastAsia="Times New Roman" w:hAnsi="Times New Roman" w:cs="Times New Roman"/>
          <w:sz w:val="24"/>
          <w:szCs w:val="24"/>
          <w:lang w:eastAsia="ru-RU"/>
        </w:rPr>
        <w:t>Садоводство, вин</w:t>
      </w:r>
      <w:proofErr w:type="gramStart"/>
      <w:r w:rsidRPr="00A91CAA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Pr="00A91C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91CAA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градарство</w:t>
      </w:r>
      <w:proofErr w:type="spellEnd"/>
      <w:r w:rsidRPr="00A91C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цветоводство</w:t>
      </w:r>
    </w:p>
    <w:p w:rsidR="00A91CAA" w:rsidRPr="00A91CAA" w:rsidRDefault="00A91CAA" w:rsidP="00A91C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CA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A61ADE5" wp14:editId="405907DA">
            <wp:extent cx="2257425" cy="2257425"/>
            <wp:effectExtent l="0" t="0" r="9525" b="9525"/>
            <wp:docPr id="9" name="Рисунок 9" descr="Рыбоводст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Рыбоводство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CAA" w:rsidRPr="00A91CAA" w:rsidRDefault="00A91CAA" w:rsidP="00A91CAA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CAA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Живая и свежая рыба</w:t>
      </w:r>
    </w:p>
    <w:p w:rsidR="00A91CAA" w:rsidRPr="00A91CAA" w:rsidRDefault="00A91CAA" w:rsidP="00A91CAA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CAA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Переработанная рыба</w:t>
      </w:r>
    </w:p>
    <w:p w:rsidR="00A91CAA" w:rsidRPr="00A91CAA" w:rsidRDefault="00A91CAA" w:rsidP="00A91CAA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CAA">
        <w:rPr>
          <w:rFonts w:ascii="Times New Roman" w:eastAsia="Times New Roman" w:hAnsi="Times New Roman" w:cs="Times New Roman"/>
          <w:sz w:val="24"/>
          <w:szCs w:val="24"/>
          <w:lang w:eastAsia="ru-RU"/>
        </w:rPr>
        <w:t>Морепродукты</w:t>
      </w:r>
    </w:p>
    <w:p w:rsidR="00A91CAA" w:rsidRPr="00A91CAA" w:rsidRDefault="00A91CAA" w:rsidP="00A91C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CAA">
        <w:rPr>
          <w:rFonts w:ascii="Times New Roman" w:eastAsia="Times New Roman" w:hAnsi="Times New Roman" w:cs="Times New Roman"/>
          <w:sz w:val="24"/>
          <w:szCs w:val="24"/>
          <w:lang w:eastAsia="ru-RU"/>
        </w:rPr>
        <w:t>Рыбоводство</w:t>
      </w:r>
    </w:p>
    <w:p w:rsidR="00A91CAA" w:rsidRPr="00A91CAA" w:rsidRDefault="00A91CAA" w:rsidP="00A91C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CA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1AF4A5" wp14:editId="362840EC">
            <wp:extent cx="2257425" cy="2257425"/>
            <wp:effectExtent l="0" t="0" r="9525" b="9525"/>
            <wp:docPr id="10" name="Рисунок 10" descr="Пчеловодст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Пчеловодство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CAA" w:rsidRPr="00A91CAA" w:rsidRDefault="00A91CAA" w:rsidP="00A91CAA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CAA">
        <w:rPr>
          <w:rFonts w:ascii="Times New Roman" w:eastAsia="Times New Roman" w:hAnsi="Times New Roman" w:cs="Times New Roman"/>
          <w:sz w:val="24"/>
          <w:szCs w:val="24"/>
          <w:lang w:eastAsia="ru-RU"/>
        </w:rPr>
        <w:t>Пчеловодство</w:t>
      </w:r>
    </w:p>
    <w:p w:rsidR="00A91CAA" w:rsidRPr="00A91CAA" w:rsidRDefault="00A91CAA" w:rsidP="00A91C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CAA">
        <w:rPr>
          <w:rFonts w:ascii="Times New Roman" w:eastAsia="Times New Roman" w:hAnsi="Times New Roman" w:cs="Times New Roman"/>
          <w:sz w:val="24"/>
          <w:szCs w:val="24"/>
          <w:lang w:eastAsia="ru-RU"/>
        </w:rPr>
        <w:t>Пчеловодство</w:t>
      </w:r>
    </w:p>
    <w:p w:rsidR="00A91CAA" w:rsidRPr="00A91CAA" w:rsidRDefault="00A91CAA" w:rsidP="00A91C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CA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DDE305" wp14:editId="325B1334">
            <wp:extent cx="2257425" cy="2257425"/>
            <wp:effectExtent l="0" t="0" r="9525" b="9525"/>
            <wp:docPr id="11" name="Рисунок 11" descr="Виноделие и агротуриз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Виноделие и агротуризм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CAA" w:rsidRPr="00A91CAA" w:rsidRDefault="00A91CAA" w:rsidP="00A91CAA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CAA">
        <w:rPr>
          <w:rFonts w:ascii="Times New Roman" w:eastAsia="Times New Roman" w:hAnsi="Times New Roman" w:cs="Times New Roman"/>
          <w:sz w:val="24"/>
          <w:szCs w:val="24"/>
          <w:lang w:eastAsia="ru-RU"/>
        </w:rPr>
        <w:t>Натуральные вина</w:t>
      </w:r>
    </w:p>
    <w:p w:rsidR="00A91CAA" w:rsidRPr="00A91CAA" w:rsidRDefault="00A91CAA" w:rsidP="00A91CAA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C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Продукты </w:t>
      </w:r>
      <w:proofErr w:type="spellStart"/>
      <w:r w:rsidRPr="00A91CAA">
        <w:rPr>
          <w:rFonts w:ascii="Times New Roman" w:eastAsia="Times New Roman" w:hAnsi="Times New Roman" w:cs="Times New Roman"/>
          <w:sz w:val="24"/>
          <w:szCs w:val="24"/>
          <w:lang w:eastAsia="ru-RU"/>
        </w:rPr>
        <w:t>агротуризма</w:t>
      </w:r>
      <w:proofErr w:type="spellEnd"/>
    </w:p>
    <w:p w:rsidR="00A91CAA" w:rsidRPr="00A91CAA" w:rsidRDefault="00A91CAA" w:rsidP="00A91C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CA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Виноделие и </w:t>
      </w:r>
      <w:proofErr w:type="spellStart"/>
      <w:r w:rsidRPr="00A91CAA">
        <w:rPr>
          <w:rFonts w:ascii="Times New Roman" w:eastAsia="Times New Roman" w:hAnsi="Times New Roman" w:cs="Times New Roman"/>
          <w:sz w:val="24"/>
          <w:szCs w:val="24"/>
          <w:lang w:eastAsia="ru-RU"/>
        </w:rPr>
        <w:t>агротуризм</w:t>
      </w:r>
      <w:proofErr w:type="spellEnd"/>
    </w:p>
    <w:p w:rsidR="00A91CAA" w:rsidRPr="00A91CAA" w:rsidRDefault="00A91CAA" w:rsidP="00A91C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CA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F3ED1E" wp14:editId="65DC7375">
            <wp:extent cx="2257425" cy="2257425"/>
            <wp:effectExtent l="0" t="0" r="9525" b="9525"/>
            <wp:docPr id="12" name="Рисунок 12" descr="Сельхозтехника, обору- дование и техноло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Сельхозтехника, обору- дование и технологии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CAA" w:rsidRPr="00A91CAA" w:rsidRDefault="00A91CAA" w:rsidP="00A91CAA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CAA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Сельхозтехника, оборудование и технологии</w:t>
      </w:r>
    </w:p>
    <w:p w:rsidR="00A91CAA" w:rsidRPr="00A91CAA" w:rsidRDefault="00A91CAA" w:rsidP="00A91C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CAA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Сельхозтехника, обор</w:t>
      </w:r>
      <w:proofErr w:type="gramStart"/>
      <w:r w:rsidRPr="00A91CAA">
        <w:rPr>
          <w:rFonts w:ascii="Times New Roman" w:eastAsia="Times New Roman" w:hAnsi="Times New Roman" w:cs="Times New Roman"/>
          <w:sz w:val="24"/>
          <w:szCs w:val="24"/>
          <w:lang w:eastAsia="ru-RU"/>
        </w:rPr>
        <w:t>у-</w:t>
      </w:r>
      <w:proofErr w:type="gramEnd"/>
      <w:r w:rsidRPr="00A91C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91CAA">
        <w:rPr>
          <w:rFonts w:ascii="Times New Roman" w:eastAsia="Times New Roman" w:hAnsi="Times New Roman" w:cs="Times New Roman"/>
          <w:sz w:val="24"/>
          <w:szCs w:val="24"/>
          <w:lang w:eastAsia="ru-RU"/>
        </w:rPr>
        <w:t>дование</w:t>
      </w:r>
      <w:proofErr w:type="spellEnd"/>
      <w:r w:rsidRPr="00A91C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технологии</w:t>
      </w:r>
    </w:p>
    <w:p w:rsidR="00A91CAA" w:rsidRPr="00A91CAA" w:rsidRDefault="00A91CAA" w:rsidP="00A91C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CA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A38E7C" wp14:editId="5A9E0FF9">
            <wp:extent cx="2257425" cy="2257425"/>
            <wp:effectExtent l="0" t="0" r="9525" b="9525"/>
            <wp:docPr id="13" name="Рисунок 13" descr="Пивоварение и безалкогольные напит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Пивоварение и безалкогольные напитки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CAA" w:rsidRPr="00A91CAA" w:rsidRDefault="00A91CAA" w:rsidP="00A91CAA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CAA">
        <w:rPr>
          <w:rFonts w:ascii="Times New Roman" w:eastAsia="Times New Roman" w:hAnsi="Times New Roman" w:cs="Times New Roman"/>
          <w:sz w:val="24"/>
          <w:szCs w:val="24"/>
          <w:lang w:eastAsia="ru-RU"/>
        </w:rPr>
        <w:t>Пиво</w:t>
      </w:r>
    </w:p>
    <w:p w:rsidR="00A91CAA" w:rsidRPr="00A91CAA" w:rsidRDefault="00A91CAA" w:rsidP="00A91CAA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CAA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Безалкогольные напитки</w:t>
      </w:r>
    </w:p>
    <w:p w:rsidR="00A91CAA" w:rsidRPr="00A91CAA" w:rsidRDefault="00A91CAA" w:rsidP="00A91C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CAA">
        <w:rPr>
          <w:rFonts w:ascii="Times New Roman" w:eastAsia="Times New Roman" w:hAnsi="Times New Roman" w:cs="Times New Roman"/>
          <w:sz w:val="24"/>
          <w:szCs w:val="24"/>
          <w:lang w:eastAsia="ru-RU"/>
        </w:rPr>
        <w:t>Пивоварение и безалкогольные напитки</w:t>
      </w:r>
    </w:p>
    <w:p w:rsidR="00A91CAA" w:rsidRPr="00A91CAA" w:rsidRDefault="00A91CAA" w:rsidP="00A91CA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CA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B343A1" w:rsidRPr="00B343A1" w:rsidRDefault="00AD7743" w:rsidP="00B343A1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B343A1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       </w:t>
      </w:r>
      <w:r w:rsidR="00B343A1" w:rsidRPr="00B343A1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Администрация Новопетровского сельского поселения</w:t>
      </w:r>
    </w:p>
    <w:p w:rsidR="00B343A1" w:rsidRPr="00B343A1" w:rsidRDefault="00B343A1" w:rsidP="00B343A1">
      <w:pPr>
        <w:spacing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  <w:bookmarkStart w:id="0" w:name="_GoBack"/>
      <w:bookmarkEnd w:id="0"/>
    </w:p>
    <w:sectPr w:rsidR="00B343A1" w:rsidRPr="00B343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C326DF"/>
    <w:multiLevelType w:val="multilevel"/>
    <w:tmpl w:val="E1D2D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E0A7F00"/>
    <w:multiLevelType w:val="multilevel"/>
    <w:tmpl w:val="13C82E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0BF0212"/>
    <w:multiLevelType w:val="multilevel"/>
    <w:tmpl w:val="237CD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9292FE2"/>
    <w:multiLevelType w:val="multilevel"/>
    <w:tmpl w:val="4FCE0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D8760CF"/>
    <w:multiLevelType w:val="multilevel"/>
    <w:tmpl w:val="6BE81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E4C4365"/>
    <w:multiLevelType w:val="multilevel"/>
    <w:tmpl w:val="66E61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1C508B1"/>
    <w:multiLevelType w:val="multilevel"/>
    <w:tmpl w:val="24624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99B3E02"/>
    <w:multiLevelType w:val="multilevel"/>
    <w:tmpl w:val="0F662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7542B67"/>
    <w:multiLevelType w:val="multilevel"/>
    <w:tmpl w:val="A0543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79B41CB"/>
    <w:multiLevelType w:val="multilevel"/>
    <w:tmpl w:val="859E8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ABB3B28"/>
    <w:multiLevelType w:val="multilevel"/>
    <w:tmpl w:val="682CC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0"/>
  </w:num>
  <w:num w:numId="3">
    <w:abstractNumId w:val="5"/>
  </w:num>
  <w:num w:numId="4">
    <w:abstractNumId w:val="4"/>
  </w:num>
  <w:num w:numId="5">
    <w:abstractNumId w:val="1"/>
  </w:num>
  <w:num w:numId="6">
    <w:abstractNumId w:val="8"/>
  </w:num>
  <w:num w:numId="7">
    <w:abstractNumId w:val="7"/>
  </w:num>
  <w:num w:numId="8">
    <w:abstractNumId w:val="3"/>
  </w:num>
  <w:num w:numId="9">
    <w:abstractNumId w:val="2"/>
  </w:num>
  <w:num w:numId="10">
    <w:abstractNumId w:val="9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235D"/>
    <w:rsid w:val="002D235D"/>
    <w:rsid w:val="008D24B8"/>
    <w:rsid w:val="00A91CAA"/>
    <w:rsid w:val="00AD7743"/>
    <w:rsid w:val="00B34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1C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1C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1C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1C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6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66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3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6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64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5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74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007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455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671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72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865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53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77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99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349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72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958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10169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037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3066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44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316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0292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924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1240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113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828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187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422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5883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283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259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202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5556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528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217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6550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08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65025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480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890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096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674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3439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667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743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923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6449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773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798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2297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2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275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429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21053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91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131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623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319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9427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744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2222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751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554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4182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935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98576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08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916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680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07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3816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309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922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073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4242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97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863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161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499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291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50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530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937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505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5259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155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8886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347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uban-fair.ru/news/stoimost-uchastiya-v-kubanskoy-yarmarke-2017/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7" Type="http://schemas.openxmlformats.org/officeDocument/2006/relationships/hyperlink" Target="http://kuban-fair.ru/news/otkryita-registratsiya-uchastnikov-2/" TargetMode="External"/><Relationship Id="rId12" Type="http://schemas.openxmlformats.org/officeDocument/2006/relationships/hyperlink" Target="http://www.expograd-yug.ru/" TargetMode="External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kuban-fair.ru/news/utverzhdenyi-datyi-provedeniya-kubanskoy-yarmarki-2017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10" Type="http://schemas.openxmlformats.org/officeDocument/2006/relationships/hyperlink" Target="http://kuban-fair.ru/news/kubanskaya-yarmarka-2017-proydet-v-vkk-ekspograd-yug/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://kuban-fair.ru/news/utverzhden-grafik-provedeniya-kustovyih-soveshhaniy-2/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7</Pages>
  <Words>687</Words>
  <Characters>3919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2017-06-22T12:06:00Z</dcterms:created>
  <dcterms:modified xsi:type="dcterms:W3CDTF">2017-06-22T12:33:00Z</dcterms:modified>
</cp:coreProperties>
</file>