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СЕВЕРНОГО СЕЛЬСКОГО ПОСЕЛЕНИЯ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>ЛОВСКОГО РАЙОНА</w:t>
      </w:r>
    </w:p>
    <w:p w:rsidR="003434A7" w:rsidRPr="003434A7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34A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 </w:t>
      </w:r>
      <w:r w:rsidR="00FC37F0">
        <w:rPr>
          <w:rFonts w:ascii="Times New Roman" w:hAnsi="Times New Roman" w:cs="Times New Roman"/>
          <w:bCs/>
          <w:sz w:val="28"/>
          <w:szCs w:val="28"/>
        </w:rPr>
        <w:t>23.09.2021 г.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C37F0">
        <w:rPr>
          <w:rFonts w:ascii="Times New Roman" w:hAnsi="Times New Roman" w:cs="Times New Roman"/>
          <w:bCs/>
          <w:sz w:val="28"/>
          <w:szCs w:val="28"/>
        </w:rPr>
        <w:t>№ 105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sz w:val="28"/>
          <w:szCs w:val="28"/>
        </w:rPr>
        <w:t xml:space="preserve">поселок Северный </w:t>
      </w:r>
    </w:p>
    <w:p w:rsidR="003434A7" w:rsidRDefault="003434A7" w:rsidP="003434A7">
      <w:pPr>
        <w:rPr>
          <w:rFonts w:ascii="Calibri" w:eastAsia="Times New Roman" w:hAnsi="Calibri" w:cs="Times New Roman"/>
          <w:b/>
          <w:sz w:val="28"/>
        </w:rPr>
      </w:pPr>
    </w:p>
    <w:p w:rsid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включении мероприятий по обеспечению пожарной безопасности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планы, схемы и программы развития территории муниципального образования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 сельского поселения Павловского района</w:t>
      </w: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противопожарной защиты объектов и населенных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  Северного сельского поселения Павловского района 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исполнение Федерального закона от 21 декабря 1994 года № 69-ФЗ «О 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опасности», руководствуясь Уставом Северного сельского поселения Павловского района, 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в л я ю</w:t>
      </w:r>
      <w:r w:rsidRPr="00F7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1. Включать ниже перечисленные мероприятия по обеспечению пожарной безопасности в планы, схемы и программы развития территории 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Северное сельское поселение Павловского района.</w:t>
      </w:r>
    </w:p>
    <w:p w:rsidR="003434A7" w:rsidRDefault="003434A7" w:rsidP="003434A7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настоящее постановление   в сети Интернет на официальном сайте администрации Северного  сельского поселения.</w:t>
      </w:r>
    </w:p>
    <w:p w:rsidR="003434A7" w:rsidRPr="00F7228C" w:rsidRDefault="003434A7" w:rsidP="00343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.  Контроль за выполнением распоряжения оставляю за собой.</w:t>
      </w:r>
    </w:p>
    <w:p w:rsidR="003434A7" w:rsidRPr="003434A7" w:rsidRDefault="003434A7" w:rsidP="003434A7">
      <w:pPr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434A7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обнар</w:t>
      </w:r>
      <w:r w:rsidRPr="003434A7">
        <w:rPr>
          <w:rFonts w:ascii="Times New Roman" w:hAnsi="Times New Roman" w:cs="Times New Roman"/>
          <w:sz w:val="28"/>
          <w:szCs w:val="28"/>
        </w:rPr>
        <w:t>о</w:t>
      </w:r>
      <w:r w:rsidRPr="003434A7">
        <w:rPr>
          <w:rFonts w:ascii="Times New Roman" w:hAnsi="Times New Roman" w:cs="Times New Roman"/>
          <w:sz w:val="28"/>
          <w:szCs w:val="28"/>
        </w:rPr>
        <w:t>дования и распространяет свое действия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1 января 2021</w:t>
      </w:r>
      <w:r w:rsidRPr="003434A7">
        <w:rPr>
          <w:rFonts w:ascii="Times New Roman" w:hAnsi="Times New Roman" w:cs="Times New Roman"/>
          <w:sz w:val="28"/>
          <w:szCs w:val="28"/>
        </w:rPr>
        <w:t xml:space="preserve"> г</w:t>
      </w:r>
      <w:r w:rsidRPr="003434A7">
        <w:rPr>
          <w:rFonts w:ascii="Times New Roman" w:hAnsi="Times New Roman" w:cs="Times New Roman"/>
          <w:sz w:val="28"/>
          <w:szCs w:val="28"/>
        </w:rPr>
        <w:t>о</w:t>
      </w:r>
      <w:r w:rsidRPr="003434A7">
        <w:rPr>
          <w:rFonts w:ascii="Times New Roman" w:hAnsi="Times New Roman" w:cs="Times New Roman"/>
          <w:sz w:val="28"/>
          <w:szCs w:val="28"/>
        </w:rPr>
        <w:t>да.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сельского поселения                                                  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А.В.Коваленко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Style w:val="a3"/>
          <w:b w:val="0"/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434A7" w:rsidRPr="00F7228C" w:rsidRDefault="003434A7" w:rsidP="003434A7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3434A7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BD351C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BD351C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3434A7" w:rsidRPr="00B4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сельского поселения</w:t>
      </w:r>
    </w:p>
    <w:p w:rsidR="003434A7" w:rsidRPr="00F7228C" w:rsidRDefault="003434A7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434A7" w:rsidRPr="00F7228C" w:rsidRDefault="00FC37F0" w:rsidP="00343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23.09.2021 г.  №  105</w:t>
      </w: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обеспечению пожарной безопасности по муниципальному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образованию Северное сельское поселение Павловского района</w:t>
      </w:r>
    </w:p>
    <w:p w:rsidR="003434A7" w:rsidRPr="00F7228C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6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726"/>
        <w:gridCol w:w="2680"/>
        <w:gridCol w:w="56"/>
        <w:gridCol w:w="36"/>
        <w:gridCol w:w="61"/>
        <w:gridCol w:w="1268"/>
        <w:gridCol w:w="1941"/>
      </w:tblGrid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BD351C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принять правовые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акты  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вопросам:                       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D351C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ие роли администрации поселения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населения в обеспечении пожарной безопасности на территории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предложений в план работы сельского Совета о рассмотрении вопроса о работе по обеспечению   первичных мер  пожарной безопасности на территории поселения.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и провести следующие мероприятия: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    - уточнение списочного состава добровольных пожарных дружин п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населенным пунктам  поселения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проверка обеспеченности первичными средствами пожаротушения, доукомплектование  ими добровольных  пожарных;</w:t>
            </w:r>
          </w:p>
          <w:p w:rsidR="00B45703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  - проверка  противопожарного водоснабжения, </w:t>
            </w:r>
          </w:p>
          <w:p w:rsidR="003434A7" w:rsidRPr="00F7228C" w:rsidRDefault="00B45703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новых пожарных водоемов;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-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( установка,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реконструкция) в каждом населенном пункте устройств по оповещению 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населения о пожаре, стихийном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бедствии.                             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434A7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434A7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Укрепление пожарной безопасности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45703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сходах </w:t>
            </w:r>
            <w:r w:rsidR="003434A7"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регулярно решать вопросы пожарной  безопасности в населенных пунктах, вырабатывать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ОНД);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и установить в населенных пунктах щиты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B45703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434A7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вопрос о направлении средств, предусмотренных в сметах доходов и расходов (бюджета) п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оселения на реализацию Программ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, на</w:t>
            </w:r>
          </w:p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усиление противопожарной защиты населенных пунктов поселения;</w:t>
            </w:r>
          </w:p>
          <w:p w:rsidR="00F7228C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пожарно-технического оборудования и запасных частей,</w:t>
            </w:r>
            <w:r w:rsidR="00BD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индивидуал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защиты органов дыхания и</w:t>
            </w: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огнетушащих средств.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28C" w:rsidRPr="00F7228C" w:rsidRDefault="003434A7" w:rsidP="007B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57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B45703" w:rsidRPr="00F7228C" w:rsidTr="007B5D71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A7" w:rsidRPr="00F7228C" w:rsidRDefault="003434A7" w:rsidP="007B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434A7" w:rsidRPr="00F7228C" w:rsidRDefault="003434A7" w:rsidP="003434A7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7228C">
        <w:rPr>
          <w:rFonts w:ascii="Arial" w:eastAsia="Times New Roman" w:hAnsi="Arial" w:cs="Arial"/>
          <w:color w:val="000000"/>
          <w:sz w:val="17"/>
          <w:szCs w:val="17"/>
        </w:rPr>
        <w:lastRenderedPageBreak/>
        <w:t> </w:t>
      </w:r>
    </w:p>
    <w:p w:rsidR="003434A7" w:rsidRDefault="003434A7" w:rsidP="003434A7"/>
    <w:p w:rsidR="00FD2BAB" w:rsidRDefault="00FD2BAB"/>
    <w:sectPr w:rsidR="00FD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434A7"/>
    <w:rsid w:val="003434A7"/>
    <w:rsid w:val="00B45703"/>
    <w:rsid w:val="00BD351C"/>
    <w:rsid w:val="00FC37F0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34A7"/>
    <w:rPr>
      <w:b/>
      <w:bCs/>
    </w:rPr>
  </w:style>
  <w:style w:type="paragraph" w:customStyle="1" w:styleId="Standard">
    <w:name w:val="Standard"/>
    <w:rsid w:val="003434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4">
    <w:name w:val="Normal (Web)"/>
    <w:basedOn w:val="a"/>
    <w:rsid w:val="00BD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2021-10-12T13:01:00Z</cp:lastPrinted>
  <dcterms:created xsi:type="dcterms:W3CDTF">2021-10-12T11:29:00Z</dcterms:created>
  <dcterms:modified xsi:type="dcterms:W3CDTF">2021-10-12T13:26:00Z</dcterms:modified>
</cp:coreProperties>
</file>